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D80">
        <w:rPr>
          <w:rFonts w:ascii="Times New Roman" w:hAnsi="Times New Roman" w:cs="Times New Roman"/>
          <w:b/>
          <w:sz w:val="32"/>
          <w:szCs w:val="32"/>
        </w:rPr>
        <w:t>План развития</w:t>
      </w: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1D80">
        <w:rPr>
          <w:rFonts w:ascii="Times New Roman" w:hAnsi="Times New Roman" w:cs="Times New Roman"/>
          <w:b/>
          <w:sz w:val="32"/>
          <w:szCs w:val="32"/>
        </w:rPr>
        <w:t>За</w:t>
      </w:r>
      <w:r>
        <w:rPr>
          <w:rFonts w:ascii="Times New Roman" w:hAnsi="Times New Roman" w:cs="Times New Roman"/>
          <w:b/>
          <w:sz w:val="32"/>
          <w:szCs w:val="32"/>
        </w:rPr>
        <w:t>окской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дошкольной группы на 2022-2023 г.г.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дошкольных образовательных учреждений РФ призвана действовать как помощь семье для развития и воспитания детей, охраны и укрепления их физического и психического здоровья, развития индивидуальных способностей.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группы в своей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дальнейшее совершенствование педагогического процесса;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организацию оздоровительной деятельности и воспитание у дошкольников с раннего детства здорового образа жизни;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укрепление материально-технической базы ДОУ.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реализации поставленных ориентиров намечены следующие задачи: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процессе образовательной деятельности развивать интеллектуальное развитие детей, совершенствуя эмоциональное отношение к изучаемому материалу и поддерживая их любознательность и интерес;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Совершенствовать социально – нравственное развитие детей, как основу формирования и становления личности каждого ребенка;3) Формирование нравственно – патриотических чувств и художественно – эстетических навыков через знакомство дошкольников с историей страны и родного края, культурными ценностями и традициями, красотой русской природы и окружающего мира;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Считать важной задачей дошкольного учреждения и родителей выработать у детей умение беречь себя и свое здоровье, воспитывая с раннего детства здоровый образ жизни;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Педагогическому коллективу ДОУ учитывать взаимосвязь между психическим и соматическим здоровьем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физических и моральных качеств личности;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Считать эффективным средством укрепления здоровья и снижения заболеваемости детей – закаливание детского организма;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Постоянно информировать родителей о жизни ребенка в дошкольном учреждении – его достижениях, успехах и состоянии здоровья;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Активизировать работу по укреплению материально- технической базы ДОУ.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7F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План действий по программе Развития.</w:t>
      </w:r>
    </w:p>
    <w:p w:rsidR="00D37449" w:rsidRPr="00B856F8" w:rsidRDefault="00D37449" w:rsidP="00D374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1. Школа здорового ребенка</w:t>
      </w:r>
    </w:p>
    <w:p w:rsidR="00D37449" w:rsidRPr="00B856F8" w:rsidRDefault="00D37449" w:rsidP="00D374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947FC">
        <w:rPr>
          <w:rFonts w:ascii="Times New Roman" w:hAnsi="Times New Roman" w:cs="Times New Roman"/>
          <w:sz w:val="32"/>
          <w:szCs w:val="32"/>
        </w:rPr>
        <w:t>научить ребенка разумно относиться к своему организму, беречь себя, необходимо думат</w:t>
      </w:r>
      <w:r>
        <w:rPr>
          <w:rFonts w:ascii="Times New Roman" w:hAnsi="Times New Roman" w:cs="Times New Roman"/>
          <w:sz w:val="32"/>
          <w:szCs w:val="32"/>
        </w:rPr>
        <w:t>ь и заботиться о своем здоровье;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дать основные представления о строении и функции тела;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дать понять, если правильно питаться, заниматься физкультурой, вырастишь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крепким</w:t>
      </w:r>
      <w:proofErr w:type="gramEnd"/>
      <w:r>
        <w:rPr>
          <w:rFonts w:ascii="Times New Roman" w:hAnsi="Times New Roman" w:cs="Times New Roman"/>
          <w:sz w:val="32"/>
          <w:szCs w:val="32"/>
        </w:rPr>
        <w:t>, здоровым;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сформировать навыки ухода за телом;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условия для закаливания;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-научит ребенка обращаться с опасными для здоровья веществами;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ознакомить некоторым приемам первой медицинской помощи в случае травмы.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Сроки и методы</w:t>
      </w:r>
      <w:r>
        <w:rPr>
          <w:rFonts w:ascii="Times New Roman" w:hAnsi="Times New Roman" w:cs="Times New Roman"/>
          <w:sz w:val="32"/>
          <w:szCs w:val="32"/>
        </w:rPr>
        <w:t>:  2022-2023 г.г.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Личный пример взрослых, наблюдения, развлечения, заучивание стихотворений, чтение художественной литературы, беседы, дидактические и сюжетно-ролевые игры, выставки, моделирование ситуаций, наблюдения, экскурсии, Дни здоровья.</w:t>
      </w:r>
      <w:proofErr w:type="gramEnd"/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Ответственные</w:t>
      </w:r>
      <w:r w:rsidRPr="00B856F8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заместитель директора по учебно-воспитательной работе, воспитатели.</w:t>
      </w:r>
    </w:p>
    <w:p w:rsidR="00D37449" w:rsidRDefault="00D37449" w:rsidP="00D37449">
      <w:pPr>
        <w:rPr>
          <w:rFonts w:ascii="Times New Roman" w:hAnsi="Times New Roman" w:cs="Times New Roman"/>
          <w:b/>
          <w:sz w:val="32"/>
          <w:szCs w:val="32"/>
        </w:rPr>
      </w:pPr>
      <w:r w:rsidRPr="00511C1A">
        <w:rPr>
          <w:rFonts w:ascii="Times New Roman" w:hAnsi="Times New Roman" w:cs="Times New Roman"/>
          <w:b/>
          <w:sz w:val="32"/>
          <w:szCs w:val="32"/>
        </w:rPr>
        <w:t>2.Организация оздоровительной деятельности</w:t>
      </w:r>
    </w:p>
    <w:p w:rsidR="00D37449" w:rsidRPr="00B856F8" w:rsidRDefault="00D37449" w:rsidP="00D3744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- обеспечить быструю обработку всех полученных данных о группе детей, их анализу с последующей рекомендацией для администрации и педагогов;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посещение занятий, обсуждение причин возникновения проблем, наметить меры по их устранению;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возобновить ежегодное медицинское обследование детей в течение учебного года врачами районной поликлиники, обработка материалов обследования с последующими мероприятиями  на базе дошкольного учреждения</w:t>
      </w:r>
    </w:p>
    <w:p w:rsidR="00D37449" w:rsidRDefault="00D37449" w:rsidP="00D37449">
      <w:pPr>
        <w:rPr>
          <w:rFonts w:ascii="Times New Roman" w:hAnsi="Times New Roman" w:cs="Times New Roman"/>
          <w:sz w:val="32"/>
          <w:szCs w:val="32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Методы</w:t>
      </w:r>
      <w:r w:rsidRPr="004E7A9C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посещение занятий, индивидуальный подход на занятиях по ФИЗО, планирование индивидуальной работы по обследованию причин возникновения проблем, меры по их устранению.</w:t>
      </w:r>
    </w:p>
    <w:p w:rsidR="00D37449" w:rsidRPr="00511C1A" w:rsidRDefault="00D37449" w:rsidP="00D37449">
      <w:pPr>
        <w:rPr>
          <w:rFonts w:ascii="Times New Roman" w:hAnsi="Times New Roman" w:cs="Times New Roman"/>
          <w:sz w:val="32"/>
          <w:szCs w:val="32"/>
          <w:u w:val="single"/>
        </w:rPr>
      </w:pPr>
      <w:r w:rsidRPr="00B856F8">
        <w:rPr>
          <w:rFonts w:ascii="Times New Roman" w:hAnsi="Times New Roman" w:cs="Times New Roman"/>
          <w:b/>
          <w:sz w:val="32"/>
          <w:szCs w:val="32"/>
          <w:u w:val="single"/>
        </w:rPr>
        <w:t>Ответственные</w:t>
      </w:r>
      <w:r>
        <w:rPr>
          <w:rFonts w:ascii="Times New Roman" w:hAnsi="Times New Roman" w:cs="Times New Roman"/>
          <w:sz w:val="32"/>
          <w:szCs w:val="32"/>
        </w:rPr>
        <w:t>: заместитель директора по УВР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52E17">
        <w:rPr>
          <w:rFonts w:ascii="Times New Roman" w:hAnsi="Times New Roman" w:cs="Times New Roman"/>
          <w:b/>
          <w:sz w:val="32"/>
          <w:szCs w:val="32"/>
          <w:u w:val="single"/>
        </w:rPr>
        <w:t>3. Совершенствование закаливания.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систему мероприятий на повышение устойчивости генетических механизмов защиты и приспособления организма;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комплексную оценку здоровья детей;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тип и дозировку закаливания;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метод;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скорректировать действия педагогов и родителей;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противопоказания к закаливанию.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утренняя гимнастика, прогулки, воздушные контрастные ванны, сон при открытых форточках летом, гимнастика после сна. Хождение босиком, солнечные ванны, умывание холодной водой, закаливание организма продуктами питания.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воспитатели.</w:t>
      </w: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План действий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Заокской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дошкольной группы</w:t>
      </w:r>
    </w:p>
    <w:p w:rsidR="00D37449" w:rsidRPr="003F72BF" w:rsidRDefault="00D37449" w:rsidP="00D37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2BF">
        <w:rPr>
          <w:rFonts w:ascii="Times New Roman" w:hAnsi="Times New Roman" w:cs="Times New Roman"/>
          <w:b/>
          <w:sz w:val="28"/>
          <w:szCs w:val="28"/>
          <w:u w:val="single"/>
        </w:rPr>
        <w:t>по укреплению здоровья детей.</w:t>
      </w:r>
    </w:p>
    <w:tbl>
      <w:tblPr>
        <w:tblStyle w:val="a3"/>
        <w:tblW w:w="0" w:type="auto"/>
        <w:tblLook w:val="04A0"/>
      </w:tblPr>
      <w:tblGrid>
        <w:gridCol w:w="566"/>
        <w:gridCol w:w="4227"/>
        <w:gridCol w:w="2389"/>
        <w:gridCol w:w="2389"/>
      </w:tblGrid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гимнастика:</w:t>
            </w:r>
          </w:p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гимнастика,</w:t>
            </w:r>
          </w:p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сна:</w:t>
            </w:r>
          </w:p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гимнастика,</w:t>
            </w:r>
          </w:p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-легкая пробежка по группе 2 круга (босиком)</w:t>
            </w:r>
          </w:p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- протирание стоп – солевым раствором.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Физкультминутки, минутки Здоровья и </w:t>
            </w:r>
            <w:proofErr w:type="spellStart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физкультпаузы</w:t>
            </w:r>
            <w:proofErr w:type="spellEnd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детей в течение дня: подвижные игры, индивидуальная работа по освоению основных движений по </w:t>
            </w:r>
            <w:proofErr w:type="spellStart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 и музыке, двигательная активность на прогулках и во время игр в группах, труд в природе и группе и т.д.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Ежедневные прогулки на свежем воздухе, экскурсии по плану.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2 раза в день (4 часа)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развлечения с играми и аттракционами.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1 раз в конце месяца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Дни Здоровья 7 сентября и 7 апреля.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и родители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Сон при открытых форточках (летний период)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помещений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2 раза в день во время прогулок детей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воспитателя</w:t>
            </w:r>
          </w:p>
        </w:tc>
      </w:tr>
      <w:tr w:rsidR="00D37449" w:rsidRPr="003F72BF" w:rsidTr="005E55F7">
        <w:tc>
          <w:tcPr>
            <w:tcW w:w="534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Витаминизация, полноценное питание.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D37449" w:rsidRPr="003F72BF" w:rsidRDefault="00D37449" w:rsidP="005E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 </w:t>
            </w:r>
            <w:r w:rsidRPr="003F72BF">
              <w:rPr>
                <w:rFonts w:ascii="Times New Roman" w:hAnsi="Times New Roman" w:cs="Times New Roman"/>
                <w:sz w:val="28"/>
                <w:szCs w:val="28"/>
              </w:rPr>
              <w:t>и повар</w:t>
            </w:r>
          </w:p>
        </w:tc>
      </w:tr>
    </w:tbl>
    <w:p w:rsidR="00D37449" w:rsidRPr="003F72BF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7449" w:rsidRDefault="00D37449" w:rsidP="00D37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2B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4. Взаимодействие с родителями.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информационно-пропагандистскую деятельность с целью повышения информированности о содержании жизни детей в детском учреждении с привлечением родителей;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родителей вновь поступающих детей с организацией воспитательно-образовательной  и оздоровительной  деятельности ДОУ, подготовка ребенка к детскому саду, сохранение и укрепление здоровья детей.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9D1E30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уставом ДОУ, экскурсия по детскому саду, подготовка ребенка к поступлению в детский сад, проблемы адаптационного периода, специфика организации лечебно-профилактических мероприятий, организация сна и питания.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9D1E30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воспитатели.</w:t>
      </w:r>
    </w:p>
    <w:p w:rsidR="00D37449" w:rsidRDefault="00D37449" w:rsidP="00D3744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0">
        <w:rPr>
          <w:rFonts w:ascii="Times New Roman" w:hAnsi="Times New Roman" w:cs="Times New Roman"/>
          <w:b/>
          <w:sz w:val="32"/>
          <w:szCs w:val="32"/>
          <w:u w:val="single"/>
        </w:rPr>
        <w:t>5. Интеллектуальное развитие.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активное интеллектуальное развитие детей;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 как основу учебно-подготовительной деятельности (восприятие, воображение, память, мышление);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познавательные интересы;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об окружающем мире и природе родного края;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в мыслительной и практической деятельности.</w:t>
      </w:r>
    </w:p>
    <w:p w:rsidR="00D37449" w:rsidRPr="009D1E30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9D1E30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Pr="009D1E30">
        <w:rPr>
          <w:rFonts w:ascii="Times New Roman" w:hAnsi="Times New Roman" w:cs="Times New Roman"/>
          <w:sz w:val="28"/>
          <w:szCs w:val="28"/>
        </w:rPr>
        <w:t>: занятия, наблюдения, беседы, индивидуальная работа с детьми.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9D1E30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воспитатели.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</w:p>
    <w:p w:rsidR="00D37449" w:rsidRPr="00AA1D58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 Совершенствовать художественно-эстетическое воспитание, как средство формирования </w:t>
      </w:r>
      <w:proofErr w:type="spellStart"/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творчческих</w:t>
      </w:r>
      <w:proofErr w:type="spellEnd"/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способностей: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искусством (музыка, живопись, скульптура и т.д.);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художественно-эстетический вкус;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средствами театрализованной деятельности.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00B6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proofErr w:type="gramStart"/>
      <w:r w:rsidRPr="00CB00B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занятия по ИЗО, праздничные и тематические мероприятия.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CB00B6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музыкальный руководитель, воспитатели.</w:t>
      </w:r>
    </w:p>
    <w:p w:rsidR="00D37449" w:rsidRPr="00B856F8" w:rsidRDefault="00D37449" w:rsidP="00D37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7. Активизировать деятельность администрации и коллектива ДОУ по укреплению и обновлению материально-технической базы дошкольного учреждения в течение данного периода: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косметические ремонты в помещениях ДОУ по мере необходимости с оказанием помощи родителей_ в летний период;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покраску оборудования и веранды на участке ДОУ, покраску фасада здания с оказанием помощи родителей – 1 раз в два года в летний период;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дооборудовать игровую площадку на участке ДОУ спортивным оборудованием – в течение данного периода;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музыкальный центр для занятий, праздничных и тематических мероприятий с детьми – в течение данного периода;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пополнять и обновлять развивающую предметно-пространственную среду дошкольной группы пособиями, игрушками и развивающими играми – в течение данного периода;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-решить вопрос о: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замене одного  старого оконного блока  в здании ДОУ на новое пластиковое;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замене ограждения  на участке ДОУ – в течение данного периода и реставрация фасада здания.</w:t>
      </w:r>
    </w:p>
    <w:p w:rsidR="00D37449" w:rsidRDefault="00D37449" w:rsidP="00D37449">
      <w:pPr>
        <w:rPr>
          <w:rFonts w:ascii="Times New Roman" w:hAnsi="Times New Roman" w:cs="Times New Roman"/>
          <w:sz w:val="28"/>
          <w:szCs w:val="28"/>
        </w:rPr>
      </w:pPr>
      <w:r w:rsidRPr="00B856F8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r w:rsidRPr="00B856F8">
        <w:rPr>
          <w:rFonts w:ascii="Times New Roman" w:hAnsi="Times New Roman" w:cs="Times New Roman"/>
          <w:sz w:val="28"/>
          <w:szCs w:val="28"/>
        </w:rPr>
        <w:t>: директор МБОУ «</w:t>
      </w:r>
      <w:proofErr w:type="spellStart"/>
      <w:r w:rsidRPr="00B856F8">
        <w:rPr>
          <w:rFonts w:ascii="Times New Roman" w:hAnsi="Times New Roman" w:cs="Times New Roman"/>
          <w:sz w:val="28"/>
          <w:szCs w:val="28"/>
        </w:rPr>
        <w:t>Заокскя</w:t>
      </w:r>
      <w:proofErr w:type="spellEnd"/>
      <w:r w:rsidRPr="00B856F8">
        <w:rPr>
          <w:rFonts w:ascii="Times New Roman" w:hAnsi="Times New Roman" w:cs="Times New Roman"/>
          <w:sz w:val="28"/>
          <w:szCs w:val="28"/>
        </w:rPr>
        <w:t xml:space="preserve"> СШ» и заместитель дире</w:t>
      </w:r>
      <w:r>
        <w:rPr>
          <w:rFonts w:ascii="Times New Roman" w:hAnsi="Times New Roman" w:cs="Times New Roman"/>
          <w:sz w:val="28"/>
          <w:szCs w:val="28"/>
        </w:rPr>
        <w:t>ктора  по УВР</w:t>
      </w:r>
      <w:r w:rsidRPr="00B856F8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37449"/>
    <w:sectPr w:rsidR="00000000" w:rsidSect="00BC37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449"/>
    <w:rsid w:val="00D3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4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9XI328qh0f2sLqSEkzDTRcgxmdVZYJD+5/pc9IWOAhM=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PXHclFv3T/r9+7vfEyxsoAixcIoGht5Uk+6QFq2A0e8=</DigestValue>
    </Reference>
  </SignedInfo>
  <SignatureValue>cs53FdGq0EzLKFT8GxJRiaPcpZNhszNc1Z9VW48xcQPKhvw0k6OoCPXdAELoHUZo
wsG7Y7/plvnKWjbRVvpIbg==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YsdJcFcDZdZZRmSQ+ItrHevIwt0=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gBho8ejG+WsJh6FLlEBjkgmmfTo=</DigestValue>
      </Reference>
      <Reference URI="/word/styles.xml?ContentType=application/vnd.openxmlformats-officedocument.wordprocessingml.styles+xml">
        <DigestMethod Algorithm="http://www.w3.org/2000/09/xmldsig#sha1"/>
        <DigestValue>LLiicZ2WNq6nI07GCQTgm73OHwo=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2023-02-13T07:22:36Z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2023-02-13T07:22:36Z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2022-12-01T10:52:00Z</dcterms:created>
  <dcterms:modified xsi:type="dcterms:W3CDTF">2022-12-01T10:53:00Z</dcterms:modified>
</cp:coreProperties>
</file>