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AB3F" w14:textId="77777777" w:rsidR="00264AB1" w:rsidRDefault="00264AB1" w:rsidP="00264AB1">
      <w:pPr>
        <w:rPr>
          <w:rFonts w:ascii="Times New Roman" w:hAnsi="Times New Roman"/>
          <w:b/>
          <w:sz w:val="28"/>
          <w:szCs w:val="28"/>
        </w:rPr>
      </w:pPr>
    </w:p>
    <w:p w14:paraId="169B8A2C" w14:textId="77777777" w:rsidR="00264AB1" w:rsidRDefault="00264AB1" w:rsidP="00264AB1">
      <w:pPr>
        <w:rPr>
          <w:rFonts w:ascii="Times New Roman" w:hAnsi="Times New Roman"/>
          <w:b/>
          <w:sz w:val="28"/>
          <w:szCs w:val="28"/>
        </w:rPr>
      </w:pPr>
    </w:p>
    <w:p w14:paraId="68107E3E" w14:textId="77777777" w:rsidR="00264AB1" w:rsidRPr="000D725E" w:rsidRDefault="00264AB1" w:rsidP="00264AB1">
      <w:pPr>
        <w:rPr>
          <w:rFonts w:ascii="Times New Roman" w:hAnsi="Times New Roman"/>
          <w:sz w:val="28"/>
          <w:szCs w:val="28"/>
        </w:rPr>
      </w:pPr>
      <w:r w:rsidRPr="000D725E">
        <w:rPr>
          <w:rFonts w:ascii="Times New Roman" w:hAnsi="Times New Roman"/>
          <w:sz w:val="28"/>
          <w:szCs w:val="28"/>
        </w:rPr>
        <w:t xml:space="preserve">Количество часов </w:t>
      </w:r>
      <w:proofErr w:type="gramStart"/>
      <w:r w:rsidRPr="000D725E">
        <w:rPr>
          <w:rFonts w:ascii="Times New Roman" w:hAnsi="Times New Roman"/>
          <w:sz w:val="28"/>
          <w:szCs w:val="28"/>
        </w:rPr>
        <w:t xml:space="preserve">всего:  </w:t>
      </w:r>
      <w:r w:rsidR="006054A5">
        <w:rPr>
          <w:rFonts w:ascii="Times New Roman" w:hAnsi="Times New Roman"/>
          <w:i/>
          <w:sz w:val="28"/>
          <w:szCs w:val="28"/>
          <w:u w:val="single"/>
        </w:rPr>
        <w:t>70</w:t>
      </w:r>
      <w:proofErr w:type="gramEnd"/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0D725E">
        <w:rPr>
          <w:rFonts w:ascii="Times New Roman" w:hAnsi="Times New Roman"/>
          <w:i/>
          <w:sz w:val="28"/>
          <w:szCs w:val="28"/>
          <w:u w:val="single"/>
        </w:rPr>
        <w:t xml:space="preserve">ч.; </w:t>
      </w:r>
      <w:r w:rsidRPr="000D725E">
        <w:rPr>
          <w:rFonts w:ascii="Times New Roman" w:hAnsi="Times New Roman"/>
          <w:sz w:val="28"/>
          <w:szCs w:val="28"/>
        </w:rPr>
        <w:t xml:space="preserve">  в неделю –  </w:t>
      </w:r>
      <w:r w:rsidR="006054A5">
        <w:rPr>
          <w:rFonts w:ascii="Times New Roman" w:hAnsi="Times New Roman"/>
          <w:i/>
          <w:sz w:val="28"/>
          <w:szCs w:val="28"/>
          <w:u w:val="single"/>
        </w:rPr>
        <w:t>2</w:t>
      </w:r>
      <w:r w:rsidRPr="000D725E">
        <w:rPr>
          <w:rFonts w:ascii="Times New Roman" w:hAnsi="Times New Roman"/>
          <w:i/>
          <w:sz w:val="28"/>
          <w:szCs w:val="28"/>
          <w:u w:val="single"/>
        </w:rPr>
        <w:t xml:space="preserve"> ч.</w:t>
      </w:r>
    </w:p>
    <w:p w14:paraId="5BC7FC92" w14:textId="77777777" w:rsidR="00264AB1" w:rsidRPr="000D725E" w:rsidRDefault="00264AB1" w:rsidP="00264AB1">
      <w:pPr>
        <w:jc w:val="both"/>
        <w:rPr>
          <w:rFonts w:ascii="Times New Roman" w:hAnsi="Times New Roman"/>
          <w:b/>
          <w:sz w:val="28"/>
          <w:szCs w:val="28"/>
        </w:rPr>
      </w:pPr>
      <w:r w:rsidRPr="000D725E">
        <w:rPr>
          <w:rFonts w:ascii="Times New Roman" w:hAnsi="Times New Roman"/>
          <w:b/>
          <w:sz w:val="28"/>
          <w:szCs w:val="28"/>
        </w:rPr>
        <w:t>Планирование составлено на основе:</w:t>
      </w:r>
    </w:p>
    <w:p w14:paraId="22314408" w14:textId="77777777" w:rsidR="00264AB1" w:rsidRPr="000D725E" w:rsidRDefault="00264AB1" w:rsidP="005C4CF4">
      <w:pPr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 w:rsidRPr="000D725E">
        <w:rPr>
          <w:rFonts w:ascii="Times New Roman" w:hAnsi="Times New Roman"/>
          <w:b/>
          <w:sz w:val="28"/>
          <w:szCs w:val="28"/>
        </w:rPr>
        <w:t xml:space="preserve">Учебно-методический комплект для учителя:  </w:t>
      </w:r>
    </w:p>
    <w:p w14:paraId="570BBC53" w14:textId="77777777" w:rsidR="00264AB1" w:rsidRPr="001D5863" w:rsidRDefault="00264AB1" w:rsidP="00264AB1">
      <w:pPr>
        <w:numPr>
          <w:ilvl w:val="0"/>
          <w:numId w:val="3"/>
        </w:numPr>
        <w:jc w:val="both"/>
        <w:rPr>
          <w:rFonts w:ascii="Times New Roman" w:hAnsi="Times New Roman"/>
          <w:i/>
          <w:sz w:val="28"/>
          <w:szCs w:val="28"/>
        </w:rPr>
      </w:pPr>
      <w:r w:rsidRPr="001D5863">
        <w:rPr>
          <w:rFonts w:ascii="Times New Roman" w:hAnsi="Times New Roman"/>
          <w:i/>
          <w:sz w:val="28"/>
          <w:szCs w:val="28"/>
        </w:rPr>
        <w:t>Угринович Н.Д. Информатика и ИКТ-1</w:t>
      </w:r>
      <w:r w:rsidR="00A42625">
        <w:rPr>
          <w:rFonts w:ascii="Times New Roman" w:hAnsi="Times New Roman"/>
          <w:i/>
          <w:sz w:val="28"/>
          <w:szCs w:val="28"/>
        </w:rPr>
        <w:t>1</w:t>
      </w:r>
      <w:r w:rsidRPr="001D5863">
        <w:rPr>
          <w:rFonts w:ascii="Times New Roman" w:hAnsi="Times New Roman"/>
          <w:i/>
          <w:sz w:val="28"/>
          <w:szCs w:val="28"/>
        </w:rPr>
        <w:t>. Базовый уровень: учебник для 1</w:t>
      </w:r>
      <w:r w:rsidR="00A42625">
        <w:rPr>
          <w:rFonts w:ascii="Times New Roman" w:hAnsi="Times New Roman"/>
          <w:i/>
          <w:sz w:val="28"/>
          <w:szCs w:val="28"/>
        </w:rPr>
        <w:t>1</w:t>
      </w:r>
      <w:r w:rsidRPr="001D5863">
        <w:rPr>
          <w:rFonts w:ascii="Times New Roman" w:hAnsi="Times New Roman"/>
          <w:i/>
          <w:sz w:val="28"/>
          <w:szCs w:val="28"/>
        </w:rPr>
        <w:t xml:space="preserve"> класса / Н.Д. Угринович. – </w:t>
      </w:r>
      <w:proofErr w:type="gramStart"/>
      <w:r w:rsidRPr="001D5863">
        <w:rPr>
          <w:rFonts w:ascii="Times New Roman" w:hAnsi="Times New Roman"/>
          <w:i/>
          <w:sz w:val="28"/>
          <w:szCs w:val="28"/>
        </w:rPr>
        <w:t>М.:БИНОМ</w:t>
      </w:r>
      <w:proofErr w:type="gramEnd"/>
      <w:r w:rsidRPr="001D5863">
        <w:rPr>
          <w:rFonts w:ascii="Times New Roman" w:hAnsi="Times New Roman"/>
          <w:i/>
          <w:sz w:val="28"/>
          <w:szCs w:val="28"/>
        </w:rPr>
        <w:t>. Лаборатория знаний, 200</w:t>
      </w:r>
      <w:r w:rsidR="00A42625">
        <w:rPr>
          <w:rFonts w:ascii="Times New Roman" w:hAnsi="Times New Roman"/>
          <w:i/>
          <w:sz w:val="28"/>
          <w:szCs w:val="28"/>
        </w:rPr>
        <w:t>9</w:t>
      </w:r>
      <w:r w:rsidRPr="001D5863">
        <w:rPr>
          <w:rFonts w:ascii="Times New Roman" w:hAnsi="Times New Roman"/>
          <w:i/>
          <w:sz w:val="28"/>
          <w:szCs w:val="28"/>
        </w:rPr>
        <w:t xml:space="preserve">. </w:t>
      </w:r>
    </w:p>
    <w:p w14:paraId="784498B0" w14:textId="77777777" w:rsidR="00264AB1" w:rsidRPr="009404CD" w:rsidRDefault="00264AB1" w:rsidP="005C4CF4">
      <w:pPr>
        <w:numPr>
          <w:ilvl w:val="1"/>
          <w:numId w:val="3"/>
        </w:numPr>
        <w:tabs>
          <w:tab w:val="clear" w:pos="1440"/>
          <w:tab w:val="num" w:pos="1080"/>
        </w:tabs>
        <w:ind w:left="360" w:firstLine="0"/>
        <w:jc w:val="both"/>
        <w:rPr>
          <w:rFonts w:ascii="Times New Roman" w:hAnsi="Times New Roman"/>
          <w:b/>
          <w:sz w:val="28"/>
          <w:szCs w:val="28"/>
        </w:rPr>
      </w:pPr>
      <w:r w:rsidRPr="009404CD">
        <w:rPr>
          <w:rFonts w:ascii="Times New Roman" w:hAnsi="Times New Roman"/>
          <w:b/>
          <w:sz w:val="28"/>
          <w:szCs w:val="28"/>
        </w:rPr>
        <w:t xml:space="preserve">Учебно-методический комплект для учащихся: </w:t>
      </w:r>
    </w:p>
    <w:p w14:paraId="7AA27E49" w14:textId="77777777" w:rsidR="00264AB1" w:rsidRPr="001D5863" w:rsidRDefault="00264AB1" w:rsidP="00264AB1">
      <w:pPr>
        <w:numPr>
          <w:ilvl w:val="0"/>
          <w:numId w:val="4"/>
        </w:numPr>
        <w:jc w:val="both"/>
        <w:rPr>
          <w:rFonts w:ascii="Times New Roman" w:hAnsi="Times New Roman"/>
          <w:i/>
          <w:sz w:val="28"/>
          <w:szCs w:val="28"/>
        </w:rPr>
      </w:pPr>
      <w:r w:rsidRPr="001D5863">
        <w:rPr>
          <w:rFonts w:ascii="Times New Roman" w:hAnsi="Times New Roman"/>
          <w:i/>
          <w:sz w:val="28"/>
          <w:szCs w:val="28"/>
        </w:rPr>
        <w:t>Угринович Н.Д. Информатика и ИКТ-1</w:t>
      </w:r>
      <w:r w:rsidR="00A42625">
        <w:rPr>
          <w:rFonts w:ascii="Times New Roman" w:hAnsi="Times New Roman"/>
          <w:i/>
          <w:sz w:val="28"/>
          <w:szCs w:val="28"/>
        </w:rPr>
        <w:t>1</w:t>
      </w:r>
      <w:r w:rsidRPr="001D5863">
        <w:rPr>
          <w:rFonts w:ascii="Times New Roman" w:hAnsi="Times New Roman"/>
          <w:i/>
          <w:sz w:val="28"/>
          <w:szCs w:val="28"/>
        </w:rPr>
        <w:t>. Базовый уровень: учебник для 1</w:t>
      </w:r>
      <w:r w:rsidR="00A42625">
        <w:rPr>
          <w:rFonts w:ascii="Times New Roman" w:hAnsi="Times New Roman"/>
          <w:i/>
          <w:sz w:val="28"/>
          <w:szCs w:val="28"/>
        </w:rPr>
        <w:t>1</w:t>
      </w:r>
      <w:r w:rsidRPr="001D5863">
        <w:rPr>
          <w:rFonts w:ascii="Times New Roman" w:hAnsi="Times New Roman"/>
          <w:i/>
          <w:sz w:val="28"/>
          <w:szCs w:val="28"/>
        </w:rPr>
        <w:t xml:space="preserve"> класса / Н.Д. Угринович. – </w:t>
      </w:r>
      <w:proofErr w:type="gramStart"/>
      <w:r w:rsidRPr="001D5863">
        <w:rPr>
          <w:rFonts w:ascii="Times New Roman" w:hAnsi="Times New Roman"/>
          <w:i/>
          <w:sz w:val="28"/>
          <w:szCs w:val="28"/>
        </w:rPr>
        <w:t>М.:БИНОМ</w:t>
      </w:r>
      <w:proofErr w:type="gramEnd"/>
      <w:r w:rsidRPr="001D5863">
        <w:rPr>
          <w:rFonts w:ascii="Times New Roman" w:hAnsi="Times New Roman"/>
          <w:i/>
          <w:sz w:val="28"/>
          <w:szCs w:val="28"/>
        </w:rPr>
        <w:t>. Лаборатория знаний, 200</w:t>
      </w:r>
      <w:r w:rsidR="00A42625">
        <w:rPr>
          <w:rFonts w:ascii="Times New Roman" w:hAnsi="Times New Roman"/>
          <w:i/>
          <w:sz w:val="28"/>
          <w:szCs w:val="28"/>
        </w:rPr>
        <w:t>9</w:t>
      </w:r>
      <w:r w:rsidRPr="001D5863">
        <w:rPr>
          <w:rFonts w:ascii="Times New Roman" w:hAnsi="Times New Roman"/>
          <w:i/>
          <w:sz w:val="28"/>
          <w:szCs w:val="28"/>
        </w:rPr>
        <w:t>.</w:t>
      </w:r>
    </w:p>
    <w:p w14:paraId="46D3BB84" w14:textId="77777777" w:rsidR="00264AB1" w:rsidRPr="000D725E" w:rsidRDefault="00264AB1" w:rsidP="00264AB1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43CDA0AD" w14:textId="77777777" w:rsidR="00264AB1" w:rsidRPr="000D725E" w:rsidRDefault="00264AB1" w:rsidP="00264AB1">
      <w:pPr>
        <w:rPr>
          <w:rFonts w:ascii="Times New Roman" w:hAnsi="Times New Roman"/>
          <w:sz w:val="28"/>
          <w:szCs w:val="28"/>
        </w:rPr>
      </w:pPr>
      <w:r w:rsidRPr="000D725E">
        <w:rPr>
          <w:rFonts w:ascii="Times New Roman" w:hAnsi="Times New Roman"/>
          <w:b/>
          <w:sz w:val="28"/>
          <w:szCs w:val="28"/>
        </w:rPr>
        <w:t xml:space="preserve">Программное обеспечение: </w:t>
      </w:r>
      <w:r w:rsidRPr="000D725E">
        <w:rPr>
          <w:rFonts w:ascii="Times New Roman" w:hAnsi="Times New Roman"/>
          <w:sz w:val="28"/>
          <w:szCs w:val="28"/>
        </w:rPr>
        <w:t xml:space="preserve">ОС </w:t>
      </w:r>
      <w:r w:rsidRPr="000D725E">
        <w:rPr>
          <w:rFonts w:ascii="Times New Roman" w:hAnsi="Times New Roman"/>
          <w:sz w:val="28"/>
          <w:szCs w:val="28"/>
          <w:lang w:val="en-US"/>
        </w:rPr>
        <w:t>Windows</w:t>
      </w:r>
      <w:r w:rsidRPr="000D725E">
        <w:rPr>
          <w:rFonts w:ascii="Times New Roman" w:hAnsi="Times New Roman"/>
          <w:sz w:val="28"/>
          <w:szCs w:val="28"/>
        </w:rPr>
        <w:t xml:space="preserve">, </w:t>
      </w:r>
      <w:r w:rsidRPr="000D725E">
        <w:rPr>
          <w:rFonts w:ascii="Times New Roman" w:hAnsi="Times New Roman"/>
          <w:sz w:val="28"/>
          <w:szCs w:val="28"/>
          <w:lang w:val="en-US"/>
        </w:rPr>
        <w:t>Microsoft</w:t>
      </w:r>
      <w:r w:rsidRPr="000D725E">
        <w:rPr>
          <w:rFonts w:ascii="Times New Roman" w:hAnsi="Times New Roman"/>
          <w:sz w:val="28"/>
          <w:szCs w:val="28"/>
        </w:rPr>
        <w:t xml:space="preserve"> </w:t>
      </w:r>
      <w:r w:rsidRPr="000D725E">
        <w:rPr>
          <w:rFonts w:ascii="Times New Roman" w:hAnsi="Times New Roman"/>
          <w:sz w:val="28"/>
          <w:szCs w:val="28"/>
          <w:lang w:val="en-US"/>
        </w:rPr>
        <w:t>Office</w:t>
      </w:r>
      <w:r w:rsidR="00A42625">
        <w:rPr>
          <w:rFonts w:ascii="Times New Roman" w:hAnsi="Times New Roman"/>
          <w:sz w:val="28"/>
          <w:szCs w:val="28"/>
        </w:rPr>
        <w:t xml:space="preserve">, </w:t>
      </w:r>
      <w:r w:rsidR="00A42625">
        <w:rPr>
          <w:rFonts w:ascii="Times New Roman" w:hAnsi="Times New Roman"/>
          <w:sz w:val="28"/>
          <w:szCs w:val="28"/>
          <w:lang w:val="en-US"/>
        </w:rPr>
        <w:t>OpenOffi</w:t>
      </w:r>
      <w:r w:rsidR="00A42625">
        <w:rPr>
          <w:rFonts w:ascii="Times New Roman" w:hAnsi="Times New Roman"/>
          <w:sz w:val="28"/>
          <w:szCs w:val="28"/>
        </w:rPr>
        <w:t>с</w:t>
      </w:r>
      <w:r w:rsidR="00A42625">
        <w:rPr>
          <w:rFonts w:ascii="Times New Roman" w:hAnsi="Times New Roman"/>
          <w:sz w:val="28"/>
          <w:szCs w:val="28"/>
          <w:lang w:val="en-US"/>
        </w:rPr>
        <w:t>e</w:t>
      </w:r>
      <w:r w:rsidR="00A42625" w:rsidRPr="00A42625">
        <w:rPr>
          <w:rFonts w:ascii="Times New Roman" w:hAnsi="Times New Roman"/>
          <w:sz w:val="28"/>
          <w:szCs w:val="28"/>
        </w:rPr>
        <w:t xml:space="preserve"> </w:t>
      </w:r>
      <w:r w:rsidR="00A42625">
        <w:rPr>
          <w:rFonts w:ascii="Times New Roman" w:hAnsi="Times New Roman"/>
          <w:sz w:val="28"/>
          <w:szCs w:val="28"/>
          <w:lang w:val="en-US"/>
        </w:rPr>
        <w:t>c</w:t>
      </w:r>
      <w:r w:rsidRPr="000D725E">
        <w:rPr>
          <w:rFonts w:ascii="Times New Roman" w:hAnsi="Times New Roman"/>
          <w:sz w:val="28"/>
          <w:szCs w:val="28"/>
        </w:rPr>
        <w:t xml:space="preserve"> и т.д.</w:t>
      </w:r>
    </w:p>
    <w:p w14:paraId="4299F200" w14:textId="77777777" w:rsidR="004504D2" w:rsidRPr="000D725E" w:rsidRDefault="004504D2" w:rsidP="004504D2">
      <w:pPr>
        <w:jc w:val="center"/>
        <w:rPr>
          <w:rFonts w:ascii="Times New Roman" w:hAnsi="Times New Roman"/>
          <w:b/>
          <w:sz w:val="28"/>
          <w:szCs w:val="28"/>
        </w:rPr>
      </w:pPr>
      <w:r w:rsidRPr="000D72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26E5CC15" w14:textId="77777777" w:rsidR="006054A5" w:rsidRDefault="006054A5" w:rsidP="00264AB1">
      <w:pPr>
        <w:jc w:val="both"/>
        <w:rPr>
          <w:rFonts w:ascii="Times New Roman" w:hAnsi="Times New Roman"/>
          <w:b/>
          <w:sz w:val="28"/>
          <w:szCs w:val="28"/>
        </w:rPr>
      </w:pPr>
    </w:p>
    <w:p w14:paraId="58D3128D" w14:textId="77777777" w:rsidR="000A6EB3" w:rsidRPr="004504D2" w:rsidRDefault="006054A5" w:rsidP="000A6EB3">
      <w:pPr>
        <w:tabs>
          <w:tab w:val="left" w:pos="3150"/>
        </w:tabs>
        <w:jc w:val="both"/>
        <w:rPr>
          <w:rFonts w:ascii="Times New Roman" w:hAnsi="Times New Roman"/>
          <w:sz w:val="28"/>
          <w:szCs w:val="28"/>
        </w:rPr>
      </w:pPr>
      <w:r w:rsidRPr="004504D2">
        <w:rPr>
          <w:rFonts w:ascii="Times New Roman" w:hAnsi="Times New Roman"/>
          <w:color w:val="000000"/>
          <w:sz w:val="28"/>
          <w:szCs w:val="28"/>
        </w:rPr>
        <w:t>В</w:t>
      </w:r>
      <w:r w:rsidRPr="004504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04D2">
        <w:rPr>
          <w:rFonts w:ascii="Times New Roman" w:hAnsi="Times New Roman"/>
          <w:sz w:val="28"/>
          <w:szCs w:val="28"/>
        </w:rPr>
        <w:t>XXI</w:t>
      </w:r>
      <w:r w:rsidRPr="004504D2">
        <w:rPr>
          <w:rFonts w:ascii="Times New Roman" w:hAnsi="Times New Roman"/>
          <w:color w:val="000000"/>
          <w:sz w:val="28"/>
          <w:szCs w:val="28"/>
        </w:rPr>
        <w:t xml:space="preserve"> веке все больше внимания уделяется вопросу внедрения современных информационных компьютерных технологий практически во все сферы деятельности человека.</w:t>
      </w:r>
      <w:r w:rsidR="000A6EB3" w:rsidRPr="004504D2">
        <w:rPr>
          <w:rFonts w:ascii="Times New Roman" w:hAnsi="Times New Roman"/>
          <w:sz w:val="28"/>
          <w:szCs w:val="28"/>
        </w:rPr>
        <w:t xml:space="preserve"> Дополнительные </w:t>
      </w:r>
      <w:r w:rsidR="004504D2" w:rsidRPr="004504D2">
        <w:rPr>
          <w:rFonts w:ascii="Times New Roman" w:hAnsi="Times New Roman"/>
          <w:sz w:val="28"/>
          <w:szCs w:val="28"/>
        </w:rPr>
        <w:t>часы</w:t>
      </w:r>
      <w:r w:rsidR="000A6EB3" w:rsidRPr="004504D2">
        <w:rPr>
          <w:rFonts w:ascii="Times New Roman" w:hAnsi="Times New Roman"/>
          <w:sz w:val="28"/>
          <w:szCs w:val="28"/>
        </w:rPr>
        <w:t>, отведённые на изучение курса информатики и ИКТ</w:t>
      </w:r>
      <w:r w:rsidR="00A42625" w:rsidRPr="00A42625">
        <w:rPr>
          <w:rFonts w:ascii="Times New Roman" w:hAnsi="Times New Roman"/>
          <w:sz w:val="28"/>
          <w:szCs w:val="28"/>
        </w:rPr>
        <w:t xml:space="preserve"> </w:t>
      </w:r>
      <w:r w:rsidR="00A42625">
        <w:rPr>
          <w:rFonts w:ascii="Times New Roman" w:hAnsi="Times New Roman"/>
          <w:sz w:val="28"/>
          <w:szCs w:val="28"/>
        </w:rPr>
        <w:t>в 11 классе</w:t>
      </w:r>
      <w:r w:rsidR="004504D2">
        <w:rPr>
          <w:rFonts w:ascii="Times New Roman" w:hAnsi="Times New Roman"/>
          <w:sz w:val="28"/>
          <w:szCs w:val="28"/>
        </w:rPr>
        <w:t>,</w:t>
      </w:r>
      <w:r w:rsidR="000A6EB3" w:rsidRPr="004504D2">
        <w:rPr>
          <w:rFonts w:ascii="Times New Roman" w:hAnsi="Times New Roman"/>
          <w:sz w:val="28"/>
          <w:szCs w:val="28"/>
        </w:rPr>
        <w:t xml:space="preserve"> позволяют </w:t>
      </w:r>
      <w:r w:rsidR="000A6EB3" w:rsidRPr="004504D2">
        <w:rPr>
          <w:rFonts w:ascii="Times New Roman" w:hAnsi="Times New Roman"/>
          <w:sz w:val="28"/>
          <w:szCs w:val="28"/>
          <w:u w:val="single"/>
        </w:rPr>
        <w:t>углубить</w:t>
      </w:r>
      <w:r w:rsidR="000A6EB3" w:rsidRPr="004504D2">
        <w:rPr>
          <w:rFonts w:ascii="Times New Roman" w:hAnsi="Times New Roman"/>
          <w:sz w:val="28"/>
          <w:szCs w:val="28"/>
        </w:rPr>
        <w:t xml:space="preserve"> знания по отдельным темам школьного курса</w:t>
      </w:r>
      <w:r w:rsidR="00A42625">
        <w:rPr>
          <w:rFonts w:ascii="Times New Roman" w:hAnsi="Times New Roman"/>
          <w:sz w:val="28"/>
          <w:szCs w:val="28"/>
        </w:rPr>
        <w:t xml:space="preserve"> (по программе 1 </w:t>
      </w:r>
      <w:proofErr w:type="gramStart"/>
      <w:r w:rsidR="00A42625">
        <w:rPr>
          <w:rFonts w:ascii="Times New Roman" w:hAnsi="Times New Roman"/>
          <w:sz w:val="28"/>
          <w:szCs w:val="28"/>
        </w:rPr>
        <w:t>ч  в</w:t>
      </w:r>
      <w:proofErr w:type="gramEnd"/>
      <w:r w:rsidR="00A42625">
        <w:rPr>
          <w:rFonts w:ascii="Times New Roman" w:hAnsi="Times New Roman"/>
          <w:sz w:val="28"/>
          <w:szCs w:val="28"/>
        </w:rPr>
        <w:t xml:space="preserve"> неделю). </w:t>
      </w:r>
      <w:r w:rsidR="000A6EB3" w:rsidRPr="004504D2">
        <w:rPr>
          <w:rFonts w:ascii="Times New Roman" w:hAnsi="Times New Roman"/>
          <w:sz w:val="28"/>
          <w:szCs w:val="28"/>
        </w:rPr>
        <w:t xml:space="preserve"> </w:t>
      </w:r>
      <w:r w:rsidR="00A42625">
        <w:rPr>
          <w:rFonts w:ascii="Times New Roman" w:hAnsi="Times New Roman"/>
          <w:sz w:val="28"/>
          <w:szCs w:val="28"/>
        </w:rPr>
        <w:t xml:space="preserve">В связи с переходом образовательных учреждений на ОС </w:t>
      </w:r>
      <w:r w:rsidR="00A42625">
        <w:rPr>
          <w:rFonts w:ascii="Times New Roman" w:hAnsi="Times New Roman"/>
          <w:sz w:val="28"/>
          <w:szCs w:val="28"/>
          <w:lang w:val="en-US"/>
        </w:rPr>
        <w:t>Linux</w:t>
      </w:r>
      <w:r w:rsidR="00A42625" w:rsidRPr="00A42625">
        <w:rPr>
          <w:rFonts w:ascii="Times New Roman" w:hAnsi="Times New Roman"/>
          <w:sz w:val="28"/>
          <w:szCs w:val="28"/>
        </w:rPr>
        <w:t xml:space="preserve"> </w:t>
      </w:r>
      <w:r w:rsidR="00A42625">
        <w:rPr>
          <w:rFonts w:ascii="Times New Roman" w:hAnsi="Times New Roman"/>
          <w:sz w:val="28"/>
          <w:szCs w:val="28"/>
        </w:rPr>
        <w:t xml:space="preserve">дополнительное время используется на изучение ОС </w:t>
      </w:r>
      <w:r w:rsidR="00A42625">
        <w:rPr>
          <w:rFonts w:ascii="Times New Roman" w:hAnsi="Times New Roman"/>
          <w:sz w:val="28"/>
          <w:szCs w:val="28"/>
          <w:lang w:val="en-US"/>
        </w:rPr>
        <w:t>Linux</w:t>
      </w:r>
      <w:r w:rsidR="00A42625">
        <w:rPr>
          <w:rFonts w:ascii="Times New Roman" w:hAnsi="Times New Roman"/>
          <w:sz w:val="28"/>
          <w:szCs w:val="28"/>
        </w:rPr>
        <w:t xml:space="preserve">, </w:t>
      </w:r>
      <w:r w:rsidR="00A42625">
        <w:rPr>
          <w:rFonts w:ascii="Times New Roman" w:hAnsi="Times New Roman"/>
          <w:sz w:val="28"/>
          <w:szCs w:val="28"/>
          <w:lang w:val="en-US"/>
        </w:rPr>
        <w:t>OpenOffi</w:t>
      </w:r>
      <w:r w:rsidR="00A42625">
        <w:rPr>
          <w:rFonts w:ascii="Times New Roman" w:hAnsi="Times New Roman"/>
          <w:sz w:val="28"/>
          <w:szCs w:val="28"/>
        </w:rPr>
        <w:t>с</w:t>
      </w:r>
      <w:r w:rsidR="00A42625">
        <w:rPr>
          <w:rFonts w:ascii="Times New Roman" w:hAnsi="Times New Roman"/>
          <w:sz w:val="28"/>
          <w:szCs w:val="28"/>
          <w:lang w:val="en-US"/>
        </w:rPr>
        <w:t>e</w:t>
      </w:r>
      <w:r w:rsidR="00A42625">
        <w:rPr>
          <w:rFonts w:ascii="Times New Roman" w:hAnsi="Times New Roman"/>
          <w:sz w:val="28"/>
          <w:szCs w:val="28"/>
        </w:rPr>
        <w:t xml:space="preserve"> и другого ПО</w:t>
      </w:r>
      <w:r w:rsidR="002F675A">
        <w:rPr>
          <w:rFonts w:ascii="Times New Roman" w:hAnsi="Times New Roman"/>
          <w:sz w:val="28"/>
          <w:szCs w:val="28"/>
        </w:rPr>
        <w:t xml:space="preserve">, на </w:t>
      </w:r>
      <w:r w:rsidR="002F675A" w:rsidRPr="00A42625">
        <w:rPr>
          <w:rFonts w:ascii="Times New Roman" w:hAnsi="Times New Roman"/>
          <w:sz w:val="28"/>
          <w:szCs w:val="28"/>
        </w:rPr>
        <w:t>отработку отдельных технологических приемов</w:t>
      </w:r>
      <w:r w:rsidR="00A42625">
        <w:rPr>
          <w:rFonts w:ascii="Times New Roman" w:hAnsi="Times New Roman"/>
          <w:sz w:val="28"/>
          <w:szCs w:val="28"/>
        </w:rPr>
        <w:t xml:space="preserve">. А также </w:t>
      </w:r>
      <w:r w:rsidR="002F675A">
        <w:rPr>
          <w:rFonts w:ascii="Times New Roman" w:hAnsi="Times New Roman"/>
          <w:sz w:val="28"/>
          <w:szCs w:val="28"/>
        </w:rPr>
        <w:t>формирования</w:t>
      </w:r>
      <w:r w:rsidR="00F865D9">
        <w:rPr>
          <w:rFonts w:ascii="Times New Roman" w:hAnsi="Times New Roman"/>
          <w:sz w:val="28"/>
          <w:szCs w:val="28"/>
        </w:rPr>
        <w:t xml:space="preserve"> навыков решения задач ЕГЭ</w:t>
      </w:r>
      <w:r w:rsidR="002F675A">
        <w:rPr>
          <w:rFonts w:ascii="Times New Roman" w:hAnsi="Times New Roman"/>
          <w:sz w:val="28"/>
          <w:szCs w:val="28"/>
        </w:rPr>
        <w:t xml:space="preserve"> (части А и В)</w:t>
      </w:r>
      <w:r w:rsidR="00A42625">
        <w:rPr>
          <w:rFonts w:ascii="Times New Roman" w:hAnsi="Times New Roman"/>
          <w:sz w:val="28"/>
          <w:szCs w:val="28"/>
        </w:rPr>
        <w:t xml:space="preserve">. </w:t>
      </w:r>
      <w:r w:rsidR="000A6EB3" w:rsidRPr="004504D2">
        <w:rPr>
          <w:rFonts w:ascii="Times New Roman" w:hAnsi="Times New Roman"/>
          <w:sz w:val="28"/>
          <w:szCs w:val="28"/>
        </w:rPr>
        <w:t xml:space="preserve">Это </w:t>
      </w:r>
      <w:r w:rsidR="004504D2" w:rsidRPr="004504D2">
        <w:rPr>
          <w:rFonts w:ascii="Times New Roman" w:hAnsi="Times New Roman"/>
          <w:sz w:val="28"/>
          <w:szCs w:val="28"/>
        </w:rPr>
        <w:t>даёт возможность</w:t>
      </w:r>
      <w:r w:rsidR="000A6EB3" w:rsidRPr="004504D2">
        <w:rPr>
          <w:rFonts w:ascii="Times New Roman" w:hAnsi="Times New Roman"/>
          <w:sz w:val="28"/>
          <w:szCs w:val="28"/>
        </w:rPr>
        <w:t xml:space="preserve"> учащимся получить знания, необходимые для более успешного усвоения курса информатики и ИКТ</w:t>
      </w:r>
      <w:r w:rsidR="002F675A">
        <w:rPr>
          <w:rFonts w:ascii="Times New Roman" w:hAnsi="Times New Roman"/>
          <w:sz w:val="28"/>
          <w:szCs w:val="28"/>
        </w:rPr>
        <w:t>, сдачи итоговой аттестации</w:t>
      </w:r>
      <w:r w:rsidR="004504D2" w:rsidRPr="004504D2">
        <w:rPr>
          <w:rFonts w:ascii="Times New Roman" w:hAnsi="Times New Roman"/>
          <w:sz w:val="28"/>
          <w:szCs w:val="28"/>
        </w:rPr>
        <w:t xml:space="preserve"> и применения их в повседневной жизни</w:t>
      </w:r>
      <w:r w:rsidR="000A6EB3" w:rsidRPr="004504D2">
        <w:rPr>
          <w:rFonts w:ascii="Times New Roman" w:hAnsi="Times New Roman"/>
          <w:sz w:val="28"/>
          <w:szCs w:val="28"/>
        </w:rPr>
        <w:t>.</w:t>
      </w:r>
      <w:r w:rsidR="00A42625">
        <w:rPr>
          <w:rFonts w:ascii="Times New Roman" w:hAnsi="Times New Roman"/>
          <w:sz w:val="28"/>
          <w:szCs w:val="28"/>
        </w:rPr>
        <w:t xml:space="preserve"> </w:t>
      </w:r>
    </w:p>
    <w:p w14:paraId="347B8BA8" w14:textId="77777777" w:rsidR="006054A5" w:rsidRPr="004504D2" w:rsidRDefault="006054A5" w:rsidP="00264AB1">
      <w:pPr>
        <w:rPr>
          <w:rFonts w:ascii="Times New Roman" w:hAnsi="Times New Roman"/>
          <w:sz w:val="28"/>
          <w:szCs w:val="28"/>
        </w:rPr>
      </w:pPr>
      <w:r w:rsidRPr="004504D2">
        <w:rPr>
          <w:rFonts w:ascii="Times New Roman" w:hAnsi="Times New Roman"/>
          <w:sz w:val="28"/>
          <w:szCs w:val="28"/>
        </w:rPr>
        <w:t>Задачи курса:</w:t>
      </w:r>
    </w:p>
    <w:p w14:paraId="02A97D1C" w14:textId="77777777" w:rsidR="006054A5" w:rsidRPr="004504D2" w:rsidRDefault="006054A5" w:rsidP="006054A5">
      <w:pPr>
        <w:numPr>
          <w:ilvl w:val="0"/>
          <w:numId w:val="5"/>
        </w:numPr>
        <w:ind w:left="927"/>
        <w:jc w:val="both"/>
        <w:rPr>
          <w:rFonts w:ascii="Times New Roman" w:hAnsi="Times New Roman"/>
          <w:sz w:val="28"/>
          <w:szCs w:val="28"/>
        </w:rPr>
      </w:pPr>
      <w:r w:rsidRPr="004504D2">
        <w:rPr>
          <w:rFonts w:ascii="Times New Roman" w:hAnsi="Times New Roman"/>
          <w:sz w:val="28"/>
          <w:szCs w:val="28"/>
        </w:rPr>
        <w:t>Формировать у учащихся устойчивые навыки в использовании различных прикладных программ</w:t>
      </w:r>
      <w:r w:rsidR="00404BEA">
        <w:rPr>
          <w:rFonts w:ascii="Times New Roman" w:hAnsi="Times New Roman"/>
          <w:sz w:val="28"/>
          <w:szCs w:val="28"/>
        </w:rPr>
        <w:t xml:space="preserve"> как </w:t>
      </w:r>
      <w:r w:rsidR="00404BEA">
        <w:rPr>
          <w:rFonts w:ascii="Times New Roman" w:hAnsi="Times New Roman"/>
          <w:sz w:val="28"/>
          <w:szCs w:val="28"/>
          <w:lang w:val="en-US"/>
        </w:rPr>
        <w:t>Microsoft</w:t>
      </w:r>
      <w:r w:rsidR="00404BEA" w:rsidRPr="00404BEA">
        <w:rPr>
          <w:rFonts w:ascii="Times New Roman" w:hAnsi="Times New Roman"/>
          <w:sz w:val="28"/>
          <w:szCs w:val="28"/>
        </w:rPr>
        <w:t xml:space="preserve"> </w:t>
      </w:r>
      <w:r w:rsidR="00404BEA">
        <w:rPr>
          <w:rFonts w:ascii="Times New Roman" w:hAnsi="Times New Roman"/>
          <w:sz w:val="28"/>
          <w:szCs w:val="28"/>
          <w:lang w:val="en-US"/>
        </w:rPr>
        <w:t>Office</w:t>
      </w:r>
      <w:r w:rsidRPr="004504D2">
        <w:rPr>
          <w:rFonts w:ascii="Times New Roman" w:hAnsi="Times New Roman"/>
          <w:sz w:val="28"/>
          <w:szCs w:val="28"/>
        </w:rPr>
        <w:t>,</w:t>
      </w:r>
      <w:r w:rsidR="00404BEA" w:rsidRPr="00404BEA">
        <w:rPr>
          <w:rFonts w:ascii="Times New Roman" w:hAnsi="Times New Roman"/>
          <w:sz w:val="28"/>
          <w:szCs w:val="28"/>
        </w:rPr>
        <w:t xml:space="preserve"> </w:t>
      </w:r>
      <w:r w:rsidR="00404BEA">
        <w:rPr>
          <w:rFonts w:ascii="Times New Roman" w:hAnsi="Times New Roman"/>
          <w:sz w:val="28"/>
          <w:szCs w:val="28"/>
        </w:rPr>
        <w:t xml:space="preserve">так </w:t>
      </w:r>
      <w:proofErr w:type="gramStart"/>
      <w:r w:rsidR="00404BEA">
        <w:rPr>
          <w:rFonts w:ascii="Times New Roman" w:hAnsi="Times New Roman"/>
          <w:sz w:val="28"/>
          <w:szCs w:val="28"/>
        </w:rPr>
        <w:t xml:space="preserve">и </w:t>
      </w:r>
      <w:r w:rsidRPr="004504D2">
        <w:rPr>
          <w:rFonts w:ascii="Times New Roman" w:hAnsi="Times New Roman"/>
          <w:sz w:val="28"/>
          <w:szCs w:val="28"/>
        </w:rPr>
        <w:t xml:space="preserve"> </w:t>
      </w:r>
      <w:r w:rsidR="00404BEA">
        <w:rPr>
          <w:rFonts w:ascii="Times New Roman" w:hAnsi="Times New Roman"/>
          <w:sz w:val="28"/>
          <w:szCs w:val="28"/>
          <w:lang w:val="en-US"/>
        </w:rPr>
        <w:t>OpenOffi</w:t>
      </w:r>
      <w:proofErr w:type="gramEnd"/>
      <w:r w:rsidR="00404BEA">
        <w:rPr>
          <w:rFonts w:ascii="Times New Roman" w:hAnsi="Times New Roman"/>
          <w:sz w:val="28"/>
          <w:szCs w:val="28"/>
        </w:rPr>
        <w:t>с</w:t>
      </w:r>
      <w:r w:rsidR="00404BEA">
        <w:rPr>
          <w:rFonts w:ascii="Times New Roman" w:hAnsi="Times New Roman"/>
          <w:sz w:val="28"/>
          <w:szCs w:val="28"/>
          <w:lang w:val="en-US"/>
        </w:rPr>
        <w:t>e</w:t>
      </w:r>
      <w:r w:rsidR="00404BEA">
        <w:rPr>
          <w:rFonts w:ascii="Times New Roman" w:hAnsi="Times New Roman"/>
          <w:sz w:val="28"/>
          <w:szCs w:val="28"/>
        </w:rPr>
        <w:t>;</w:t>
      </w:r>
    </w:p>
    <w:p w14:paraId="3B313CD1" w14:textId="77777777" w:rsidR="006054A5" w:rsidRPr="004504D2" w:rsidRDefault="006054A5" w:rsidP="006054A5">
      <w:pPr>
        <w:numPr>
          <w:ilvl w:val="0"/>
          <w:numId w:val="5"/>
        </w:numPr>
        <w:ind w:left="927"/>
        <w:jc w:val="both"/>
        <w:rPr>
          <w:rFonts w:ascii="Times New Roman" w:hAnsi="Times New Roman"/>
          <w:sz w:val="28"/>
          <w:szCs w:val="28"/>
        </w:rPr>
      </w:pPr>
      <w:r w:rsidRPr="004504D2">
        <w:rPr>
          <w:rFonts w:ascii="Times New Roman" w:hAnsi="Times New Roman"/>
          <w:sz w:val="28"/>
          <w:szCs w:val="28"/>
        </w:rPr>
        <w:t>Приобщить обучаемых к современным новым информационным технологиям;</w:t>
      </w:r>
    </w:p>
    <w:p w14:paraId="6AF6E6C2" w14:textId="77777777" w:rsidR="006054A5" w:rsidRPr="004504D2" w:rsidRDefault="006054A5" w:rsidP="006054A5">
      <w:pPr>
        <w:numPr>
          <w:ilvl w:val="0"/>
          <w:numId w:val="5"/>
        </w:numPr>
        <w:ind w:left="927"/>
        <w:jc w:val="both"/>
        <w:rPr>
          <w:rFonts w:ascii="Times New Roman" w:hAnsi="Times New Roman"/>
          <w:sz w:val="28"/>
          <w:szCs w:val="28"/>
        </w:rPr>
      </w:pPr>
      <w:r w:rsidRPr="004504D2">
        <w:rPr>
          <w:rFonts w:ascii="Times New Roman" w:hAnsi="Times New Roman"/>
          <w:sz w:val="28"/>
          <w:szCs w:val="28"/>
        </w:rPr>
        <w:t xml:space="preserve">Научить создавать </w:t>
      </w:r>
      <w:r w:rsidR="004504D2" w:rsidRPr="004504D2">
        <w:rPr>
          <w:rFonts w:ascii="Times New Roman" w:hAnsi="Times New Roman"/>
          <w:sz w:val="28"/>
          <w:szCs w:val="28"/>
        </w:rPr>
        <w:t>электронные ресурсы.</w:t>
      </w:r>
      <w:r w:rsidRPr="004504D2">
        <w:rPr>
          <w:rFonts w:ascii="Times New Roman" w:hAnsi="Times New Roman"/>
          <w:sz w:val="28"/>
          <w:szCs w:val="28"/>
        </w:rPr>
        <w:t xml:space="preserve"> </w:t>
      </w:r>
    </w:p>
    <w:p w14:paraId="1CFF803D" w14:textId="77777777" w:rsidR="006054A5" w:rsidRDefault="006054A5" w:rsidP="006054A5">
      <w:pPr>
        <w:pStyle w:val="2"/>
        <w:tabs>
          <w:tab w:val="left" w:pos="708"/>
        </w:tabs>
      </w:pPr>
      <w:r w:rsidRPr="004504D2">
        <w:t>Обучение сопровождается практической работой на ПЭВМ с выполнением лабораторных работ по всем темам. На учебных и практических занятиях обращается внимание учащихся на соблюдение требований безопасности труда, пожарной безопасности и личной гигиены.</w:t>
      </w:r>
    </w:p>
    <w:p w14:paraId="10E75D09" w14:textId="77777777" w:rsidR="006F53EA" w:rsidRPr="006F53EA" w:rsidRDefault="006F53EA" w:rsidP="006F53EA">
      <w:pPr>
        <w:autoSpaceDE w:val="0"/>
        <w:autoSpaceDN w:val="0"/>
        <w:adjustRightInd w:val="0"/>
        <w:ind w:firstLine="432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bCs/>
          <w:sz w:val="28"/>
          <w:szCs w:val="28"/>
        </w:rPr>
        <w:lastRenderedPageBreak/>
        <w:t xml:space="preserve">Уровень освоения программы </w:t>
      </w:r>
      <w:r w:rsidRPr="006F53EA">
        <w:rPr>
          <w:rFonts w:ascii="Times New Roman" w:hAnsi="Times New Roman"/>
          <w:sz w:val="28"/>
          <w:szCs w:val="28"/>
        </w:rPr>
        <w:t xml:space="preserve">- базовый. </w:t>
      </w:r>
      <w:r w:rsidRPr="006F53EA">
        <w:rPr>
          <w:rFonts w:ascii="Times New Roman" w:hAnsi="Times New Roman"/>
          <w:bCs/>
          <w:sz w:val="28"/>
          <w:szCs w:val="28"/>
        </w:rPr>
        <w:t xml:space="preserve">Количество часов по программе </w:t>
      </w:r>
      <w:r w:rsidRPr="006F53EA">
        <w:rPr>
          <w:rFonts w:ascii="Times New Roman" w:hAnsi="Times New Roman"/>
          <w:sz w:val="28"/>
          <w:szCs w:val="28"/>
        </w:rPr>
        <w:t xml:space="preserve">- 68, в неделю - 2 часа. Контроль за уровнем достижений учащихся осуществляется согласно требованиям к уровню подготовки выпускников и состоит из текущего, тематического и итогового контроля. </w:t>
      </w:r>
    </w:p>
    <w:p w14:paraId="16E8D094" w14:textId="77777777" w:rsidR="006F53EA" w:rsidRPr="006F53EA" w:rsidRDefault="006F53EA" w:rsidP="006F53EA">
      <w:pPr>
        <w:pStyle w:val="a3"/>
        <w:ind w:left="0" w:firstLine="432"/>
        <w:jc w:val="both"/>
        <w:rPr>
          <w:rFonts w:ascii="Times New Roman" w:hAnsi="Times New Roman"/>
          <w:b/>
          <w:i/>
          <w:sz w:val="28"/>
          <w:szCs w:val="28"/>
        </w:rPr>
      </w:pPr>
      <w:r w:rsidRPr="006F53EA">
        <w:rPr>
          <w:rFonts w:ascii="Times New Roman" w:hAnsi="Times New Roman"/>
          <w:i/>
          <w:sz w:val="28"/>
          <w:szCs w:val="28"/>
        </w:rPr>
        <w:t xml:space="preserve">Обучение информатике и </w:t>
      </w:r>
      <w:proofErr w:type="gramStart"/>
      <w:r w:rsidRPr="006F53EA">
        <w:rPr>
          <w:rFonts w:ascii="Times New Roman" w:hAnsi="Times New Roman"/>
          <w:i/>
          <w:sz w:val="28"/>
          <w:szCs w:val="28"/>
        </w:rPr>
        <w:t>ИКТ  в</w:t>
      </w:r>
      <w:proofErr w:type="gramEnd"/>
      <w:r w:rsidRPr="006F53EA">
        <w:rPr>
          <w:rFonts w:ascii="Times New Roman" w:hAnsi="Times New Roman"/>
          <w:i/>
          <w:sz w:val="28"/>
          <w:szCs w:val="28"/>
        </w:rPr>
        <w:t xml:space="preserve"> 11 классе направлено на достижение следующих целей:</w:t>
      </w:r>
    </w:p>
    <w:p w14:paraId="7C967AFB" w14:textId="77777777" w:rsidR="006F53EA" w:rsidRPr="006F53EA" w:rsidRDefault="006F53EA" w:rsidP="006F53EA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sz w:val="28"/>
          <w:szCs w:val="28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33F8D862" w14:textId="77777777" w:rsidR="006F53EA" w:rsidRPr="006F53EA" w:rsidRDefault="006F53EA" w:rsidP="006F53EA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6C920256" w14:textId="77777777" w:rsidR="006F53EA" w:rsidRPr="006F53EA" w:rsidRDefault="006F53EA" w:rsidP="006F53EA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sz w:val="28"/>
          <w:szCs w:val="28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38709C2C" w14:textId="77777777" w:rsidR="006F53EA" w:rsidRPr="006F53EA" w:rsidRDefault="006F53EA" w:rsidP="006F53EA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14:paraId="5324126F" w14:textId="77777777" w:rsidR="006F53EA" w:rsidRPr="006F53EA" w:rsidRDefault="006F53EA" w:rsidP="006F53EA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29E40CFC" w14:textId="77777777" w:rsidR="006F53EA" w:rsidRPr="006F53EA" w:rsidRDefault="006F53EA" w:rsidP="006F53EA">
      <w:pPr>
        <w:pStyle w:val="1"/>
        <w:keepNext w:val="0"/>
        <w:widowControl w:val="0"/>
        <w:numPr>
          <w:ilvl w:val="0"/>
          <w:numId w:val="0"/>
        </w:numPr>
        <w:ind w:left="432"/>
        <w:jc w:val="both"/>
        <w:rPr>
          <w:b w:val="0"/>
          <w:sz w:val="28"/>
          <w:szCs w:val="28"/>
        </w:rPr>
      </w:pPr>
      <w:r w:rsidRPr="006F53EA">
        <w:rPr>
          <w:b w:val="0"/>
          <w:color w:val="000000"/>
          <w:sz w:val="28"/>
          <w:szCs w:val="28"/>
        </w:rPr>
        <w:t>УМК:</w:t>
      </w:r>
    </w:p>
    <w:p w14:paraId="2CD2DF2A" w14:textId="77777777" w:rsidR="006F53EA" w:rsidRPr="006F53EA" w:rsidRDefault="006F53EA" w:rsidP="006F53EA">
      <w:pPr>
        <w:pStyle w:val="1"/>
        <w:keepNext w:val="0"/>
        <w:widowControl w:val="0"/>
        <w:numPr>
          <w:ilvl w:val="0"/>
          <w:numId w:val="17"/>
        </w:numPr>
        <w:jc w:val="both"/>
        <w:rPr>
          <w:b w:val="0"/>
          <w:sz w:val="28"/>
          <w:szCs w:val="28"/>
        </w:rPr>
      </w:pPr>
      <w:r w:rsidRPr="006F53EA">
        <w:rPr>
          <w:b w:val="0"/>
          <w:sz w:val="28"/>
          <w:szCs w:val="28"/>
        </w:rPr>
        <w:t xml:space="preserve">Угринович Н.Д. Информатика и ИКТ. Базовый уровень: учебник для 10 класс/ Н.Д. Угринович.  – 4-е изд. – </w:t>
      </w:r>
      <w:proofErr w:type="gramStart"/>
      <w:r w:rsidRPr="006F53EA">
        <w:rPr>
          <w:b w:val="0"/>
          <w:sz w:val="28"/>
          <w:szCs w:val="28"/>
        </w:rPr>
        <w:t>М.:БИНОМ</w:t>
      </w:r>
      <w:proofErr w:type="gramEnd"/>
      <w:r w:rsidRPr="006F53EA">
        <w:rPr>
          <w:b w:val="0"/>
          <w:sz w:val="28"/>
          <w:szCs w:val="28"/>
        </w:rPr>
        <w:t xml:space="preserve">. Лаборатория знаний, 2010.  </w:t>
      </w:r>
    </w:p>
    <w:p w14:paraId="30C809E7" w14:textId="77777777" w:rsidR="006F53EA" w:rsidRPr="006F53EA" w:rsidRDefault="006F53EA" w:rsidP="006F53EA">
      <w:pPr>
        <w:pStyle w:val="1"/>
        <w:keepNext w:val="0"/>
        <w:widowControl w:val="0"/>
        <w:numPr>
          <w:ilvl w:val="0"/>
          <w:numId w:val="17"/>
        </w:numPr>
        <w:jc w:val="both"/>
        <w:rPr>
          <w:b w:val="0"/>
          <w:sz w:val="28"/>
          <w:szCs w:val="28"/>
        </w:rPr>
      </w:pPr>
      <w:r w:rsidRPr="006F53EA">
        <w:rPr>
          <w:b w:val="0"/>
          <w:sz w:val="28"/>
          <w:szCs w:val="28"/>
        </w:rPr>
        <w:t>Методическое п</w:t>
      </w:r>
      <w:r w:rsidRPr="006F53EA">
        <w:rPr>
          <w:b w:val="0"/>
          <w:sz w:val="28"/>
          <w:szCs w:val="28"/>
        </w:rPr>
        <w:t>о</w:t>
      </w:r>
      <w:r w:rsidRPr="006F53EA">
        <w:rPr>
          <w:b w:val="0"/>
          <w:sz w:val="28"/>
          <w:szCs w:val="28"/>
        </w:rPr>
        <w:t xml:space="preserve">собие для учителя «Преподавание курса «Информатика и ИКТ» в основной и старшей школе.8-11 классы: методическое пособие </w:t>
      </w:r>
      <w:proofErr w:type="gramStart"/>
      <w:r w:rsidRPr="006F53EA">
        <w:rPr>
          <w:b w:val="0"/>
          <w:sz w:val="28"/>
          <w:szCs w:val="28"/>
        </w:rPr>
        <w:t>/  Н.Д.</w:t>
      </w:r>
      <w:proofErr w:type="gramEnd"/>
      <w:r w:rsidRPr="006F53EA">
        <w:rPr>
          <w:b w:val="0"/>
          <w:sz w:val="28"/>
          <w:szCs w:val="28"/>
        </w:rPr>
        <w:t xml:space="preserve"> Угринович – М.: БИНОМ. Лаборатория знаний, 2010»; </w:t>
      </w:r>
    </w:p>
    <w:p w14:paraId="0530ACE0" w14:textId="77777777" w:rsidR="006F53EA" w:rsidRPr="006F53EA" w:rsidRDefault="006F53EA" w:rsidP="006F53EA">
      <w:pPr>
        <w:pStyle w:val="1"/>
        <w:keepNext w:val="0"/>
        <w:widowControl w:val="0"/>
        <w:numPr>
          <w:ilvl w:val="0"/>
          <w:numId w:val="17"/>
        </w:numPr>
        <w:jc w:val="both"/>
        <w:rPr>
          <w:b w:val="0"/>
          <w:sz w:val="28"/>
          <w:szCs w:val="28"/>
        </w:rPr>
      </w:pPr>
      <w:r w:rsidRPr="006F53EA">
        <w:rPr>
          <w:b w:val="0"/>
          <w:sz w:val="28"/>
          <w:szCs w:val="28"/>
        </w:rPr>
        <w:t>Комплект цифровых обр</w:t>
      </w:r>
      <w:r w:rsidRPr="006F53EA">
        <w:rPr>
          <w:b w:val="0"/>
          <w:sz w:val="28"/>
          <w:szCs w:val="28"/>
        </w:rPr>
        <w:t>а</w:t>
      </w:r>
      <w:r w:rsidRPr="006F53EA">
        <w:rPr>
          <w:b w:val="0"/>
          <w:sz w:val="28"/>
          <w:szCs w:val="28"/>
        </w:rPr>
        <w:t>зовательных ресурсов.</w:t>
      </w:r>
    </w:p>
    <w:p w14:paraId="3764CB91" w14:textId="77777777" w:rsidR="006F53EA" w:rsidRPr="006F53EA" w:rsidRDefault="006F53EA" w:rsidP="006F53EA">
      <w:pPr>
        <w:pStyle w:val="a3"/>
        <w:ind w:left="0" w:firstLine="708"/>
        <w:rPr>
          <w:rFonts w:ascii="Times New Roman" w:hAnsi="Times New Roman"/>
          <w:i/>
          <w:sz w:val="28"/>
          <w:szCs w:val="28"/>
        </w:rPr>
      </w:pPr>
    </w:p>
    <w:p w14:paraId="30E24A60" w14:textId="77777777" w:rsidR="006F53EA" w:rsidRPr="006F53EA" w:rsidRDefault="006F53EA" w:rsidP="006F5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информатики и ИКТ в 11 классе на базовом уровне ученик должен:</w:t>
      </w:r>
    </w:p>
    <w:p w14:paraId="744C1066" w14:textId="77777777" w:rsidR="006F53EA" w:rsidRPr="006F53EA" w:rsidRDefault="006F53EA" w:rsidP="006F53E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F53EA">
        <w:rPr>
          <w:rFonts w:ascii="Times New Roman" w:eastAsia="Times New Roman" w:hAnsi="Times New Roman"/>
          <w:sz w:val="28"/>
          <w:szCs w:val="28"/>
          <w:lang w:eastAsia="ru-RU"/>
        </w:rPr>
        <w:t>знать/ понимать:</w:t>
      </w:r>
    </w:p>
    <w:p w14:paraId="251E1CDB" w14:textId="77777777" w:rsidR="006F53EA" w:rsidRPr="006F53EA" w:rsidRDefault="006F53EA" w:rsidP="006F53EA">
      <w:pPr>
        <w:widowControl w:val="0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</w:t>
      </w:r>
      <w:r w:rsidRPr="006F53EA">
        <w:rPr>
          <w:rFonts w:ascii="Times New Roman" w:hAnsi="Times New Roman"/>
          <w:color w:val="000000"/>
          <w:sz w:val="28"/>
          <w:szCs w:val="28"/>
        </w:rPr>
        <w:t>и</w:t>
      </w:r>
      <w:r w:rsidRPr="006F53EA">
        <w:rPr>
          <w:rFonts w:ascii="Times New Roman" w:hAnsi="Times New Roman"/>
          <w:color w:val="000000"/>
          <w:sz w:val="28"/>
          <w:szCs w:val="28"/>
        </w:rPr>
        <w:t>кационных технологий;</w:t>
      </w:r>
    </w:p>
    <w:p w14:paraId="0F45C485" w14:textId="77777777" w:rsidR="006F53EA" w:rsidRPr="006F53EA" w:rsidRDefault="006F53EA" w:rsidP="006F53EA">
      <w:pPr>
        <w:widowControl w:val="0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назначение и функции операционных систем;</w:t>
      </w:r>
    </w:p>
    <w:p w14:paraId="0290D652" w14:textId="77777777" w:rsidR="006F53EA" w:rsidRPr="006F53EA" w:rsidRDefault="006F53EA" w:rsidP="006F53E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уметь:</w:t>
      </w:r>
    </w:p>
    <w:p w14:paraId="097ABD84" w14:textId="77777777" w:rsidR="006F53EA" w:rsidRPr="006F53EA" w:rsidRDefault="006F53EA" w:rsidP="006F53EA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оперировать различными видами информационных объектов, в том числе с помощью компьют</w:t>
      </w:r>
      <w:r w:rsidRPr="006F53EA">
        <w:rPr>
          <w:rFonts w:ascii="Times New Roman" w:hAnsi="Times New Roman"/>
          <w:color w:val="000000"/>
          <w:sz w:val="28"/>
          <w:szCs w:val="28"/>
        </w:rPr>
        <w:t>е</w:t>
      </w:r>
      <w:r w:rsidRPr="006F53EA">
        <w:rPr>
          <w:rFonts w:ascii="Times New Roman" w:hAnsi="Times New Roman"/>
          <w:color w:val="000000"/>
          <w:sz w:val="28"/>
          <w:szCs w:val="28"/>
        </w:rPr>
        <w:t>ра, соотносить полученные результаты с реальными объектами;</w:t>
      </w:r>
    </w:p>
    <w:p w14:paraId="44C52D7F" w14:textId="77777777" w:rsidR="006F53EA" w:rsidRPr="006F53EA" w:rsidRDefault="006F53EA" w:rsidP="006F53EA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lastRenderedPageBreak/>
        <w:t>распознавать и описывать информационные процессы в социальных, биологических и технических си</w:t>
      </w:r>
      <w:r w:rsidRPr="006F53EA">
        <w:rPr>
          <w:rFonts w:ascii="Times New Roman" w:hAnsi="Times New Roman"/>
          <w:color w:val="000000"/>
          <w:sz w:val="28"/>
          <w:szCs w:val="28"/>
        </w:rPr>
        <w:t>с</w:t>
      </w:r>
      <w:r w:rsidRPr="006F53EA">
        <w:rPr>
          <w:rFonts w:ascii="Times New Roman" w:hAnsi="Times New Roman"/>
          <w:color w:val="000000"/>
          <w:sz w:val="28"/>
          <w:szCs w:val="28"/>
        </w:rPr>
        <w:t>темах;</w:t>
      </w:r>
    </w:p>
    <w:p w14:paraId="5B6F48FA" w14:textId="77777777" w:rsidR="006F53EA" w:rsidRPr="006F53EA" w:rsidRDefault="006F53EA" w:rsidP="006F53EA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оценивать достоверность информации, сопоставляя различные источники;</w:t>
      </w:r>
    </w:p>
    <w:p w14:paraId="574F864C" w14:textId="77777777" w:rsidR="006F53EA" w:rsidRPr="006F53EA" w:rsidRDefault="006F53EA" w:rsidP="006F53EA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иллюстрировать учебные работы с использованием средств информационных техн</w:t>
      </w:r>
      <w:r w:rsidRPr="006F53EA">
        <w:rPr>
          <w:rFonts w:ascii="Times New Roman" w:hAnsi="Times New Roman"/>
          <w:color w:val="000000"/>
          <w:sz w:val="28"/>
          <w:szCs w:val="28"/>
        </w:rPr>
        <w:t>о</w:t>
      </w:r>
      <w:r w:rsidRPr="006F53EA">
        <w:rPr>
          <w:rFonts w:ascii="Times New Roman" w:hAnsi="Times New Roman"/>
          <w:color w:val="000000"/>
          <w:sz w:val="28"/>
          <w:szCs w:val="28"/>
        </w:rPr>
        <w:t>логий;</w:t>
      </w:r>
    </w:p>
    <w:p w14:paraId="20DFE588" w14:textId="77777777" w:rsidR="006F53EA" w:rsidRPr="006F53EA" w:rsidRDefault="006F53EA" w:rsidP="006F53EA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создавать информационные объекты сложной структуры, в том числе гипертекстовые докуме</w:t>
      </w:r>
      <w:r w:rsidRPr="006F53EA">
        <w:rPr>
          <w:rFonts w:ascii="Times New Roman" w:hAnsi="Times New Roman"/>
          <w:color w:val="000000"/>
          <w:sz w:val="28"/>
          <w:szCs w:val="28"/>
        </w:rPr>
        <w:t>н</w:t>
      </w:r>
      <w:r w:rsidRPr="006F53EA">
        <w:rPr>
          <w:rFonts w:ascii="Times New Roman" w:hAnsi="Times New Roman"/>
          <w:color w:val="000000"/>
          <w:sz w:val="28"/>
          <w:szCs w:val="28"/>
        </w:rPr>
        <w:t>ты;</w:t>
      </w:r>
    </w:p>
    <w:p w14:paraId="487556AA" w14:textId="77777777" w:rsidR="006F53EA" w:rsidRPr="006F53EA" w:rsidRDefault="006F53EA" w:rsidP="006F53EA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наглядно представлять числовые показатели и динамику их изменения с помощью программ д</w:t>
      </w:r>
      <w:r w:rsidRPr="006F53EA">
        <w:rPr>
          <w:rFonts w:ascii="Times New Roman" w:hAnsi="Times New Roman"/>
          <w:color w:val="000000"/>
          <w:sz w:val="28"/>
          <w:szCs w:val="28"/>
        </w:rPr>
        <w:t>е</w:t>
      </w:r>
      <w:r w:rsidRPr="006F53EA">
        <w:rPr>
          <w:rFonts w:ascii="Times New Roman" w:hAnsi="Times New Roman"/>
          <w:color w:val="000000"/>
          <w:sz w:val="28"/>
          <w:szCs w:val="28"/>
        </w:rPr>
        <w:t xml:space="preserve">ловой графики; </w:t>
      </w:r>
    </w:p>
    <w:p w14:paraId="588AA3CE" w14:textId="77777777" w:rsidR="006F53EA" w:rsidRPr="006F53EA" w:rsidRDefault="006F53EA" w:rsidP="006F53EA">
      <w:pPr>
        <w:widowControl w:val="0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соблюдать правила техники безопасности и гигиенические рекомендации при и</w:t>
      </w:r>
      <w:r w:rsidRPr="006F53EA">
        <w:rPr>
          <w:rFonts w:ascii="Times New Roman" w:hAnsi="Times New Roman"/>
          <w:color w:val="000000"/>
          <w:sz w:val="28"/>
          <w:szCs w:val="28"/>
        </w:rPr>
        <w:t>с</w:t>
      </w:r>
      <w:r w:rsidRPr="006F53EA">
        <w:rPr>
          <w:rFonts w:ascii="Times New Roman" w:hAnsi="Times New Roman"/>
          <w:color w:val="000000"/>
          <w:sz w:val="28"/>
          <w:szCs w:val="28"/>
        </w:rPr>
        <w:t>пользовании средств ИКТ;</w:t>
      </w:r>
    </w:p>
    <w:p w14:paraId="59BAECD4" w14:textId="77777777" w:rsidR="006F53EA" w:rsidRPr="006F53EA" w:rsidRDefault="006F53EA" w:rsidP="006F53E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</w:t>
      </w:r>
      <w:r w:rsidRPr="006F53EA">
        <w:rPr>
          <w:rFonts w:ascii="Times New Roman" w:hAnsi="Times New Roman"/>
          <w:color w:val="000000"/>
          <w:sz w:val="28"/>
          <w:szCs w:val="28"/>
        </w:rPr>
        <w:t>з</w:t>
      </w:r>
      <w:r w:rsidRPr="006F53EA">
        <w:rPr>
          <w:rFonts w:ascii="Times New Roman" w:hAnsi="Times New Roman"/>
          <w:color w:val="000000"/>
          <w:sz w:val="28"/>
          <w:szCs w:val="28"/>
        </w:rPr>
        <w:t>ни для:</w:t>
      </w:r>
    </w:p>
    <w:p w14:paraId="731C566E" w14:textId="77777777" w:rsidR="006F53EA" w:rsidRPr="006F53EA" w:rsidRDefault="006F53EA" w:rsidP="006F53EA">
      <w:pPr>
        <w:widowControl w:val="0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14:paraId="212CBCDD" w14:textId="77777777" w:rsidR="006F53EA" w:rsidRPr="006F53EA" w:rsidRDefault="006F53EA" w:rsidP="006F53EA">
      <w:pPr>
        <w:widowControl w:val="0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ориентации в информационном пространстве, работы с распространенными автоматизированн</w:t>
      </w:r>
      <w:r w:rsidRPr="006F53EA">
        <w:rPr>
          <w:rFonts w:ascii="Times New Roman" w:hAnsi="Times New Roman"/>
          <w:color w:val="000000"/>
          <w:sz w:val="28"/>
          <w:szCs w:val="28"/>
        </w:rPr>
        <w:t>ы</w:t>
      </w:r>
      <w:r w:rsidRPr="006F53EA">
        <w:rPr>
          <w:rFonts w:ascii="Times New Roman" w:hAnsi="Times New Roman"/>
          <w:color w:val="000000"/>
          <w:sz w:val="28"/>
          <w:szCs w:val="28"/>
        </w:rPr>
        <w:t>ми информационными системами;</w:t>
      </w:r>
    </w:p>
    <w:p w14:paraId="4C562A59" w14:textId="77777777" w:rsidR="006F53EA" w:rsidRPr="006F53EA" w:rsidRDefault="006F53EA" w:rsidP="006F53EA">
      <w:pPr>
        <w:widowControl w:val="0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автоматизации коммуникационной деятельности;</w:t>
      </w:r>
    </w:p>
    <w:p w14:paraId="20A37DCA" w14:textId="77777777" w:rsidR="006F53EA" w:rsidRPr="006F53EA" w:rsidRDefault="006F53EA" w:rsidP="006F53EA">
      <w:pPr>
        <w:widowControl w:val="0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соблюдения этических и правовых норм при работе с информацией;</w:t>
      </w:r>
    </w:p>
    <w:p w14:paraId="3B1D5F9D" w14:textId="77777777" w:rsidR="006F53EA" w:rsidRPr="006F53EA" w:rsidRDefault="006F53EA" w:rsidP="006F53EA">
      <w:pPr>
        <w:widowControl w:val="0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6F53EA">
        <w:rPr>
          <w:rFonts w:ascii="Times New Roman" w:hAnsi="Times New Roman"/>
          <w:color w:val="000000"/>
          <w:sz w:val="28"/>
          <w:szCs w:val="28"/>
        </w:rPr>
        <w:t>эффективной организации индивидуального информационного пространства.</w:t>
      </w:r>
    </w:p>
    <w:p w14:paraId="70E9CA79" w14:textId="77777777" w:rsidR="006F53EA" w:rsidRPr="004504D2" w:rsidRDefault="006F53EA" w:rsidP="006054A5">
      <w:pPr>
        <w:pStyle w:val="2"/>
        <w:tabs>
          <w:tab w:val="left" w:pos="708"/>
        </w:tabs>
      </w:pPr>
    </w:p>
    <w:p w14:paraId="540965E3" w14:textId="77777777" w:rsidR="00264AB1" w:rsidRDefault="006054A5" w:rsidP="00264AB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504D2">
        <w:rPr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627"/>
        <w:gridCol w:w="1369"/>
        <w:gridCol w:w="993"/>
        <w:gridCol w:w="7639"/>
        <w:gridCol w:w="2694"/>
      </w:tblGrid>
      <w:tr w:rsidR="00A22C4B" w:rsidRPr="00E21516" w14:paraId="0ECE5CFD" w14:textId="77777777" w:rsidTr="00A22C4B">
        <w:tc>
          <w:tcPr>
            <w:tcW w:w="0" w:type="auto"/>
          </w:tcPr>
          <w:p w14:paraId="07969EE5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51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</w:p>
          <w:p w14:paraId="385A5A1C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21516"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0" w:type="auto"/>
            <w:gridSpan w:val="2"/>
          </w:tcPr>
          <w:p w14:paraId="7D3FB05F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урока,</w:t>
            </w:r>
          </w:p>
          <w:p w14:paraId="0F5E224D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практического занятия</w:t>
            </w:r>
          </w:p>
        </w:tc>
        <w:tc>
          <w:tcPr>
            <w:tcW w:w="0" w:type="auto"/>
          </w:tcPr>
          <w:p w14:paraId="2956AC21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Глава, §, </w:t>
            </w:r>
          </w:p>
          <w:p w14:paraId="7D1644C0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>стр</w:t>
            </w:r>
          </w:p>
        </w:tc>
        <w:tc>
          <w:tcPr>
            <w:tcW w:w="7639" w:type="dxa"/>
          </w:tcPr>
          <w:p w14:paraId="5A5886FD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>Контроль,</w:t>
            </w:r>
          </w:p>
          <w:p w14:paraId="113F80E3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>Пр. раб.</w:t>
            </w:r>
          </w:p>
        </w:tc>
        <w:tc>
          <w:tcPr>
            <w:tcW w:w="2694" w:type="dxa"/>
          </w:tcPr>
          <w:p w14:paraId="4C404A4C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Примерные </w:t>
            </w:r>
          </w:p>
          <w:p w14:paraId="596F2A89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>сроки проведения</w:t>
            </w:r>
          </w:p>
          <w:p w14:paraId="18BFBD50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D327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уроков</w:t>
            </w:r>
          </w:p>
        </w:tc>
      </w:tr>
      <w:tr w:rsidR="00E8631E" w:rsidRPr="00E21516" w14:paraId="329D34A0" w14:textId="77777777" w:rsidTr="00A22C4B">
        <w:tc>
          <w:tcPr>
            <w:tcW w:w="15276" w:type="dxa"/>
            <w:gridSpan w:val="6"/>
          </w:tcPr>
          <w:p w14:paraId="1DD20EDC" w14:textId="77777777" w:rsidR="00E8631E" w:rsidRPr="00F865D9" w:rsidRDefault="00E8631E" w:rsidP="00A22C4B">
            <w:pPr>
              <w:pStyle w:val="p1"/>
              <w:spacing w:before="60" w:beforeAutospacing="0" w:after="60" w:afterAutospacing="0"/>
              <w:ind w:right="277"/>
              <w:rPr>
                <w:b/>
                <w:sz w:val="28"/>
                <w:szCs w:val="28"/>
              </w:rPr>
            </w:pPr>
            <w:r w:rsidRPr="00F865D9">
              <w:rPr>
                <w:b/>
                <w:sz w:val="28"/>
                <w:szCs w:val="28"/>
              </w:rPr>
              <w:t>Глава 1. Компьютер как средство автоматизации информационных процессов</w:t>
            </w:r>
          </w:p>
          <w:p w14:paraId="1E90C333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7C1E7EE3" w14:textId="77777777" w:rsidTr="00A22C4B">
        <w:tc>
          <w:tcPr>
            <w:tcW w:w="0" w:type="auto"/>
          </w:tcPr>
          <w:p w14:paraId="53F8A156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1-2</w:t>
            </w:r>
          </w:p>
        </w:tc>
        <w:tc>
          <w:tcPr>
            <w:tcW w:w="0" w:type="auto"/>
            <w:gridSpan w:val="2"/>
          </w:tcPr>
          <w:p w14:paraId="04523776" w14:textId="77777777" w:rsidR="00E8631E" w:rsidRPr="006D3279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E21516">
              <w:rPr>
                <w:sz w:val="28"/>
                <w:szCs w:val="28"/>
              </w:rPr>
              <w:t>Инструктаж по технике безопасности и правилам поведениям в кабинете информатики.</w:t>
            </w:r>
            <w:r>
              <w:t xml:space="preserve"> </w:t>
            </w:r>
            <w:r w:rsidRPr="006D3279">
              <w:rPr>
                <w:sz w:val="28"/>
                <w:szCs w:val="28"/>
              </w:rPr>
              <w:t>История развития вычислительной техники</w:t>
            </w:r>
          </w:p>
          <w:p w14:paraId="61266DD3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502E31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1.1,</w:t>
            </w:r>
          </w:p>
          <w:p w14:paraId="1108CEEB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</w:tcPr>
          <w:p w14:paraId="19F6BAEE" w14:textId="77777777" w:rsidR="00E8631E" w:rsidRPr="006D3279" w:rsidRDefault="00E8631E" w:rsidP="00A22C4B">
            <w:pPr>
              <w:pStyle w:val="p1"/>
              <w:spacing w:before="60" w:beforeAutospacing="0" w:after="60" w:afterAutospacing="0"/>
              <w:ind w:right="79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296E00B9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4146F7B6" w14:textId="77777777" w:rsidTr="00A22C4B">
        <w:tc>
          <w:tcPr>
            <w:tcW w:w="0" w:type="auto"/>
          </w:tcPr>
          <w:p w14:paraId="38F6C7D2" w14:textId="77777777" w:rsidR="00E8631E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</w:tcPr>
          <w:p w14:paraId="6E5C98C8" w14:textId="77777777" w:rsidR="00E8631E" w:rsidRPr="00E21516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14:paraId="715E1429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1.1, с. 16-19</w:t>
            </w:r>
          </w:p>
        </w:tc>
        <w:tc>
          <w:tcPr>
            <w:tcW w:w="7639" w:type="dxa"/>
          </w:tcPr>
          <w:p w14:paraId="41384B20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П.р. 1.1</w:t>
            </w:r>
          </w:p>
          <w:p w14:paraId="27A6E990" w14:textId="77777777" w:rsidR="00E8631E" w:rsidRPr="006D3279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6D3279">
              <w:rPr>
                <w:sz w:val="28"/>
                <w:szCs w:val="28"/>
              </w:rPr>
              <w:t>Виртуальные компьютерные музеи</w:t>
            </w:r>
          </w:p>
          <w:p w14:paraId="495AF21C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106E9DF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7CD715CA" w14:textId="77777777" w:rsidTr="00A22C4B">
        <w:trPr>
          <w:trHeight w:val="604"/>
        </w:trPr>
        <w:tc>
          <w:tcPr>
            <w:tcW w:w="0" w:type="auto"/>
          </w:tcPr>
          <w:p w14:paraId="5A99E9F1" w14:textId="77777777" w:rsidR="00E8631E" w:rsidRPr="00397299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0" w:type="auto"/>
            <w:gridSpan w:val="2"/>
          </w:tcPr>
          <w:p w14:paraId="5DB0A0CF" w14:textId="77777777" w:rsidR="00E8631E" w:rsidRPr="006D3279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6D3279">
              <w:rPr>
                <w:sz w:val="28"/>
                <w:szCs w:val="28"/>
              </w:rPr>
              <w:t>Архитектура персонального компьютера</w:t>
            </w:r>
            <w:r w:rsidRPr="006D3279">
              <w:rPr>
                <w:sz w:val="28"/>
                <w:szCs w:val="28"/>
              </w:rPr>
              <w:tab/>
            </w:r>
          </w:p>
          <w:p w14:paraId="5C16125E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5CB92F0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  <w:p w14:paraId="7DD0E583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>9-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639" w:type="dxa"/>
          </w:tcPr>
          <w:p w14:paraId="5201DB1C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Пр. 1.2</w:t>
            </w:r>
          </w:p>
          <w:p w14:paraId="2C3F9937" w14:textId="77777777" w:rsidR="00E8631E" w:rsidRPr="006D3279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6D3279">
              <w:rPr>
                <w:sz w:val="28"/>
                <w:szCs w:val="28"/>
              </w:rPr>
              <w:t>Сведения об архитектуре компьютера</w:t>
            </w:r>
          </w:p>
          <w:p w14:paraId="1EE596DE" w14:textId="77777777" w:rsidR="00E8631E" w:rsidRPr="006D3279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8D98BDA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60E6C9C8" w14:textId="77777777" w:rsidTr="00A22C4B">
        <w:tc>
          <w:tcPr>
            <w:tcW w:w="0" w:type="auto"/>
          </w:tcPr>
          <w:p w14:paraId="626BE04A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0" w:type="auto"/>
            <w:gridSpan w:val="2"/>
          </w:tcPr>
          <w:p w14:paraId="5F88651A" w14:textId="77777777" w:rsidR="00E8631E" w:rsidRPr="006D3279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6D3279">
              <w:rPr>
                <w:sz w:val="28"/>
                <w:szCs w:val="28"/>
              </w:rPr>
              <w:t>Операционные системы</w:t>
            </w:r>
          </w:p>
          <w:p w14:paraId="0E9B77B5" w14:textId="77777777" w:rsidR="00E8631E" w:rsidRPr="006D3279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6D3279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</w:t>
            </w:r>
            <w:r w:rsidRPr="006D3279">
              <w:rPr>
                <w:sz w:val="28"/>
                <w:szCs w:val="28"/>
              </w:rPr>
              <w:t>характеристики операционных систем</w:t>
            </w:r>
            <w:r>
              <w:rPr>
                <w:sz w:val="28"/>
                <w:szCs w:val="28"/>
              </w:rPr>
              <w:t>.</w:t>
            </w:r>
          </w:p>
          <w:p w14:paraId="7D4C0562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3279">
              <w:rPr>
                <w:sz w:val="28"/>
                <w:szCs w:val="28"/>
              </w:rPr>
              <w:t>Операционная система Windows</w:t>
            </w:r>
            <w:r>
              <w:rPr>
                <w:sz w:val="28"/>
                <w:szCs w:val="28"/>
              </w:rPr>
              <w:t xml:space="preserve">. </w:t>
            </w:r>
            <w:r w:rsidRPr="006D3279">
              <w:rPr>
                <w:sz w:val="28"/>
                <w:szCs w:val="28"/>
              </w:rPr>
              <w:lastRenderedPageBreak/>
              <w:t>Операционная система Linux</w:t>
            </w:r>
            <w:r w:rsidRPr="006D327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68778E5D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1.3</w:t>
            </w:r>
          </w:p>
          <w:p w14:paraId="4D9D7919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25-43</w:t>
            </w:r>
          </w:p>
        </w:tc>
        <w:tc>
          <w:tcPr>
            <w:tcW w:w="7639" w:type="dxa"/>
          </w:tcPr>
          <w:p w14:paraId="2D3BA2D4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E26453" w14:textId="77777777" w:rsidR="00E8631E" w:rsidRPr="00BA65A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F2F9EAA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2F2AAF68" w14:textId="77777777" w:rsidTr="00A22C4B">
        <w:tc>
          <w:tcPr>
            <w:tcW w:w="0" w:type="auto"/>
          </w:tcPr>
          <w:p w14:paraId="10D7D866" w14:textId="77777777" w:rsidR="00E8631E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0" w:type="auto"/>
            <w:gridSpan w:val="2"/>
          </w:tcPr>
          <w:p w14:paraId="43957342" w14:textId="77777777" w:rsidR="00E8631E" w:rsidRPr="00FF3163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  <w:p w14:paraId="57737947" w14:textId="77777777" w:rsidR="00E8631E" w:rsidRPr="00A52F90" w:rsidRDefault="00E8631E" w:rsidP="00A22C4B">
            <w:pPr>
              <w:pStyle w:val="p1"/>
              <w:spacing w:before="60" w:after="60"/>
              <w:ind w:left="1080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04006B85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1F296ED0" w14:textId="77777777" w:rsidR="00E8631E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р. 1.3 </w:t>
            </w:r>
            <w:r w:rsidRPr="00BA65A5">
              <w:rPr>
                <w:sz w:val="28"/>
                <w:szCs w:val="28"/>
              </w:rPr>
              <w:t>Сведения о логических</w:t>
            </w:r>
            <w:r>
              <w:rPr>
                <w:sz w:val="28"/>
                <w:szCs w:val="28"/>
              </w:rPr>
              <w:t xml:space="preserve"> </w:t>
            </w:r>
            <w:r w:rsidRPr="00BA65A5">
              <w:rPr>
                <w:sz w:val="28"/>
                <w:szCs w:val="28"/>
              </w:rPr>
              <w:t>разделах</w:t>
            </w:r>
            <w:r>
              <w:rPr>
                <w:sz w:val="28"/>
                <w:szCs w:val="28"/>
              </w:rPr>
              <w:t xml:space="preserve"> </w:t>
            </w:r>
            <w:r w:rsidRPr="00BA65A5">
              <w:rPr>
                <w:sz w:val="28"/>
                <w:szCs w:val="28"/>
              </w:rPr>
              <w:t>дисков</w:t>
            </w:r>
            <w:r>
              <w:rPr>
                <w:sz w:val="28"/>
                <w:szCs w:val="28"/>
              </w:rPr>
              <w:t>.</w:t>
            </w:r>
          </w:p>
          <w:p w14:paraId="138CDC76" w14:textId="77777777" w:rsidR="00E8631E" w:rsidRPr="00BA65A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р. 1.4 </w:t>
            </w:r>
            <w:r w:rsidRPr="00BA65A5">
              <w:rPr>
                <w:sz w:val="28"/>
                <w:szCs w:val="28"/>
              </w:rPr>
              <w:t>Значки и ярлыки на</w:t>
            </w:r>
            <w:r>
              <w:rPr>
                <w:sz w:val="28"/>
                <w:szCs w:val="28"/>
              </w:rPr>
              <w:t xml:space="preserve"> </w:t>
            </w:r>
            <w:r w:rsidRPr="00BA65A5">
              <w:rPr>
                <w:sz w:val="28"/>
                <w:szCs w:val="28"/>
              </w:rPr>
              <w:t>Рабочем столе</w:t>
            </w:r>
            <w:r>
              <w:rPr>
                <w:sz w:val="28"/>
                <w:szCs w:val="28"/>
              </w:rPr>
              <w:t>.</w:t>
            </w:r>
          </w:p>
          <w:p w14:paraId="1DF24581" w14:textId="77777777" w:rsidR="00E8631E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р. 1.5. </w:t>
            </w:r>
            <w:r w:rsidRPr="00BA65A5">
              <w:rPr>
                <w:sz w:val="28"/>
                <w:szCs w:val="28"/>
              </w:rPr>
              <w:t>Настройка графического интерфейса для операционной системы Linux</w:t>
            </w:r>
            <w:r>
              <w:rPr>
                <w:sz w:val="28"/>
                <w:szCs w:val="28"/>
              </w:rPr>
              <w:t>.</w:t>
            </w:r>
          </w:p>
          <w:p w14:paraId="726126E6" w14:textId="77777777" w:rsidR="00E8631E" w:rsidRPr="00BA65A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р. 1.6 </w:t>
            </w:r>
            <w:r w:rsidRPr="00BA65A5">
              <w:rPr>
                <w:sz w:val="28"/>
                <w:szCs w:val="28"/>
              </w:rPr>
              <w:t>Установка пакетов в операционной системе Linux</w:t>
            </w:r>
            <w:r>
              <w:rPr>
                <w:sz w:val="28"/>
                <w:szCs w:val="28"/>
              </w:rPr>
              <w:t>.</w:t>
            </w:r>
          </w:p>
          <w:p w14:paraId="141E38DF" w14:textId="77777777" w:rsidR="00E8631E" w:rsidRPr="00BA65A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</w:p>
          <w:p w14:paraId="66788B77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98B46DF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15AE69C1" w14:textId="77777777" w:rsidTr="00A22C4B">
        <w:tc>
          <w:tcPr>
            <w:tcW w:w="0" w:type="auto"/>
          </w:tcPr>
          <w:p w14:paraId="1397ECD2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0" w:type="auto"/>
            <w:gridSpan w:val="2"/>
          </w:tcPr>
          <w:p w14:paraId="4664E511" w14:textId="77777777" w:rsidR="00E8631E" w:rsidRPr="00BA65A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BA65A5">
              <w:rPr>
                <w:sz w:val="28"/>
                <w:szCs w:val="28"/>
              </w:rPr>
              <w:t>Защита от несанкционированного доступа к информации. Защита с использованием паролей. Биометрические системы защиты.  Физическая защита данных на дисках</w:t>
            </w:r>
          </w:p>
          <w:p w14:paraId="27B4A088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77F55B3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1.4-1.5</w:t>
            </w:r>
          </w:p>
          <w:p w14:paraId="4B079B21" w14:textId="77777777" w:rsidR="00E8631E" w:rsidRPr="0041602D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с.43-49</w:t>
            </w:r>
          </w:p>
        </w:tc>
        <w:tc>
          <w:tcPr>
            <w:tcW w:w="7639" w:type="dxa"/>
          </w:tcPr>
          <w:p w14:paraId="7DD7186D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П.р 1.7</w:t>
            </w:r>
          </w:p>
          <w:p w14:paraId="3FD10CD4" w14:textId="77777777" w:rsidR="00E8631E" w:rsidRPr="00BA65A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BA65A5">
              <w:rPr>
                <w:sz w:val="28"/>
                <w:szCs w:val="28"/>
              </w:rPr>
              <w:t>Биометрическая защита: идентификация по характеристикам речи</w:t>
            </w:r>
            <w:r>
              <w:rPr>
                <w:sz w:val="28"/>
                <w:szCs w:val="28"/>
              </w:rPr>
              <w:t>.</w:t>
            </w:r>
          </w:p>
          <w:p w14:paraId="51E5E4FA" w14:textId="77777777" w:rsidR="00E8631E" w:rsidRPr="00BA65A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8E1AFE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53248540" w14:textId="77777777" w:rsidTr="00A22C4B">
        <w:tc>
          <w:tcPr>
            <w:tcW w:w="0" w:type="auto"/>
          </w:tcPr>
          <w:p w14:paraId="5F1BBEBE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0" w:type="auto"/>
            <w:gridSpan w:val="2"/>
          </w:tcPr>
          <w:p w14:paraId="4671709D" w14:textId="77777777" w:rsidR="00E8631E" w:rsidRPr="00BA65A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65A5">
              <w:rPr>
                <w:rFonts w:ascii="Times New Roman" w:hAnsi="Times New Roman"/>
                <w:sz w:val="28"/>
                <w:szCs w:val="28"/>
              </w:rPr>
              <w:t xml:space="preserve">Защита от вредоносных программ. Вредоносные и антивирусные программы. Компьютерные вирусы и защита от них. Сетевые черви и защита от них. </w:t>
            </w:r>
            <w:r w:rsidRPr="00BA65A5">
              <w:rPr>
                <w:rFonts w:ascii="Times New Roman" w:hAnsi="Times New Roman"/>
                <w:sz w:val="28"/>
                <w:szCs w:val="28"/>
              </w:rPr>
              <w:lastRenderedPageBreak/>
              <w:t>Троянские программы и защита от них. Хакерские утилиты и защита от 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08FA1EF7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1.6</w:t>
            </w:r>
          </w:p>
          <w:p w14:paraId="7E829ABB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с.51-76</w:t>
            </w:r>
          </w:p>
        </w:tc>
        <w:tc>
          <w:tcPr>
            <w:tcW w:w="7639" w:type="dxa"/>
          </w:tcPr>
          <w:p w14:paraId="7376F031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П.р 1.8 – 1.11</w:t>
            </w:r>
          </w:p>
          <w:p w14:paraId="34E9762C" w14:textId="77777777" w:rsidR="00E8631E" w:rsidRPr="0041602D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BA65A5">
              <w:rPr>
                <w:sz w:val="28"/>
                <w:szCs w:val="28"/>
              </w:rPr>
              <w:t>Защита от компьютерных вирусов</w:t>
            </w:r>
            <w:r>
              <w:rPr>
                <w:sz w:val="28"/>
                <w:szCs w:val="28"/>
              </w:rPr>
              <w:t xml:space="preserve">. </w:t>
            </w:r>
            <w:r w:rsidRPr="00BA65A5">
              <w:rPr>
                <w:sz w:val="28"/>
                <w:szCs w:val="28"/>
              </w:rPr>
              <w:t>Защита от сетевых червей</w:t>
            </w:r>
            <w:r>
              <w:rPr>
                <w:sz w:val="28"/>
                <w:szCs w:val="28"/>
              </w:rPr>
              <w:t xml:space="preserve">. </w:t>
            </w:r>
            <w:r w:rsidRPr="0041602D">
              <w:rPr>
                <w:sz w:val="28"/>
                <w:szCs w:val="28"/>
              </w:rPr>
              <w:t>Защита от троянских программ</w:t>
            </w:r>
            <w:r>
              <w:rPr>
                <w:sz w:val="28"/>
                <w:szCs w:val="28"/>
              </w:rPr>
              <w:t xml:space="preserve">. </w:t>
            </w:r>
            <w:r w:rsidRPr="0041602D">
              <w:rPr>
                <w:sz w:val="28"/>
                <w:szCs w:val="28"/>
              </w:rPr>
              <w:t>Защита от хакерских атак</w:t>
            </w:r>
          </w:p>
          <w:p w14:paraId="7B673EE3" w14:textId="77777777" w:rsidR="00E8631E" w:rsidRPr="00BA65A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2E4808D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00B621D2" w14:textId="77777777" w:rsidTr="00A22C4B">
        <w:tc>
          <w:tcPr>
            <w:tcW w:w="0" w:type="auto"/>
          </w:tcPr>
          <w:p w14:paraId="3B18D4E6" w14:textId="77777777" w:rsidR="00A22C4B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gridSpan w:val="2"/>
          </w:tcPr>
          <w:p w14:paraId="42AC3D91" w14:textId="77777777" w:rsidR="00A22C4B" w:rsidRPr="0041602D" w:rsidRDefault="00A22C4B" w:rsidP="00A22C4B">
            <w:pPr>
              <w:rPr>
                <w:rFonts w:ascii="Times New Roman" w:hAnsi="Times New Roman"/>
                <w:sz w:val="28"/>
                <w:szCs w:val="28"/>
              </w:rPr>
            </w:pPr>
            <w:r w:rsidRPr="0041602D">
              <w:rPr>
                <w:rFonts w:ascii="Times New Roman" w:hAnsi="Times New Roman"/>
                <w:sz w:val="28"/>
                <w:szCs w:val="28"/>
              </w:rPr>
              <w:t xml:space="preserve">Тест «Компьютер как средство автоматизации информационных процессов» </w:t>
            </w:r>
          </w:p>
        </w:tc>
        <w:tc>
          <w:tcPr>
            <w:tcW w:w="0" w:type="auto"/>
          </w:tcPr>
          <w:p w14:paraId="64C2BE7D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1E12A0F2" w14:textId="77777777" w:rsidR="00A22C4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694" w:type="dxa"/>
          </w:tcPr>
          <w:p w14:paraId="4BB52E18" w14:textId="77777777" w:rsidR="00A22C4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2274979C" w14:textId="77777777" w:rsidTr="00A22C4B">
        <w:tc>
          <w:tcPr>
            <w:tcW w:w="15276" w:type="dxa"/>
            <w:gridSpan w:val="6"/>
          </w:tcPr>
          <w:p w14:paraId="663C1342" w14:textId="77777777" w:rsidR="00A22C4B" w:rsidRPr="0041602D" w:rsidRDefault="00A22C4B" w:rsidP="00A22C4B">
            <w:pPr>
              <w:pStyle w:val="p1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41602D">
              <w:rPr>
                <w:b/>
                <w:sz w:val="28"/>
                <w:szCs w:val="28"/>
              </w:rPr>
              <w:t>Глава 2. Моделирование и формализация</w:t>
            </w:r>
          </w:p>
          <w:p w14:paraId="29BBBDFF" w14:textId="77777777" w:rsidR="00A22C4B" w:rsidRPr="00E21516" w:rsidRDefault="00A22C4B" w:rsidP="00A22C4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E8631E" w:rsidRPr="00E21516" w14:paraId="3568B206" w14:textId="77777777" w:rsidTr="00A22C4B">
        <w:tc>
          <w:tcPr>
            <w:tcW w:w="0" w:type="auto"/>
          </w:tcPr>
          <w:p w14:paraId="6DE90972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19-21</w:t>
            </w:r>
          </w:p>
        </w:tc>
        <w:tc>
          <w:tcPr>
            <w:tcW w:w="0" w:type="auto"/>
            <w:gridSpan w:val="2"/>
          </w:tcPr>
          <w:p w14:paraId="201C4916" w14:textId="77777777" w:rsidR="00E8631E" w:rsidRPr="0041602D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41602D">
              <w:rPr>
                <w:sz w:val="28"/>
                <w:szCs w:val="28"/>
              </w:rPr>
              <w:t>Моделирование как метод познания</w:t>
            </w:r>
          </w:p>
          <w:p w14:paraId="782C8F68" w14:textId="77777777" w:rsidR="00E8631E" w:rsidRPr="005C416F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41602D">
              <w:rPr>
                <w:sz w:val="28"/>
                <w:szCs w:val="28"/>
              </w:rPr>
              <w:t>Системный подход в моделировании</w:t>
            </w:r>
            <w:r>
              <w:rPr>
                <w:sz w:val="28"/>
                <w:szCs w:val="28"/>
              </w:rPr>
              <w:t xml:space="preserve">. </w:t>
            </w:r>
            <w:r w:rsidRPr="005C416F">
              <w:rPr>
                <w:sz w:val="28"/>
                <w:szCs w:val="28"/>
              </w:rPr>
              <w:t>Формы представления моделей</w:t>
            </w:r>
          </w:p>
          <w:p w14:paraId="60866E62" w14:textId="77777777" w:rsidR="00E8631E" w:rsidRPr="0041602D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</w:p>
          <w:p w14:paraId="20458B22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6F74F8D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2.1-2.3</w:t>
            </w:r>
          </w:p>
          <w:p w14:paraId="78B39089" w14:textId="77777777" w:rsidR="00E8631E" w:rsidRPr="005C416F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с.80-84</w:t>
            </w:r>
          </w:p>
        </w:tc>
        <w:tc>
          <w:tcPr>
            <w:tcW w:w="7639" w:type="dxa"/>
          </w:tcPr>
          <w:p w14:paraId="1BBCE071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7FB0E84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7800D0BA" w14:textId="77777777" w:rsidTr="00A22C4B">
        <w:tc>
          <w:tcPr>
            <w:tcW w:w="0" w:type="auto"/>
          </w:tcPr>
          <w:p w14:paraId="0C826261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0" w:type="auto"/>
            <w:gridSpan w:val="2"/>
          </w:tcPr>
          <w:p w14:paraId="0104E0AF" w14:textId="77777777" w:rsidR="00E8631E" w:rsidRPr="005C416F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5C416F">
              <w:rPr>
                <w:sz w:val="28"/>
                <w:szCs w:val="28"/>
              </w:rPr>
              <w:t>Формализация</w:t>
            </w:r>
            <w:r>
              <w:rPr>
                <w:sz w:val="28"/>
                <w:szCs w:val="28"/>
              </w:rPr>
              <w:t xml:space="preserve">. </w:t>
            </w:r>
            <w:r w:rsidRPr="005C416F">
              <w:rPr>
                <w:sz w:val="28"/>
                <w:szCs w:val="28"/>
              </w:rPr>
              <w:t>Основные этапы разработки и исследования моделей на компьютере</w:t>
            </w:r>
            <w:r>
              <w:rPr>
                <w:sz w:val="28"/>
                <w:szCs w:val="28"/>
              </w:rPr>
              <w:t xml:space="preserve"> </w:t>
            </w:r>
          </w:p>
          <w:p w14:paraId="332C4AF4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5444104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2.4-2.5</w:t>
            </w:r>
          </w:p>
          <w:p w14:paraId="667F1BA4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с.86-88</w:t>
            </w:r>
          </w:p>
        </w:tc>
        <w:tc>
          <w:tcPr>
            <w:tcW w:w="7639" w:type="dxa"/>
          </w:tcPr>
          <w:p w14:paraId="35545B5D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041D123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45457DBB" w14:textId="77777777" w:rsidTr="00A22C4B">
        <w:tc>
          <w:tcPr>
            <w:tcW w:w="0" w:type="auto"/>
          </w:tcPr>
          <w:p w14:paraId="5254656F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0" w:type="auto"/>
            <w:gridSpan w:val="2"/>
          </w:tcPr>
          <w:p w14:paraId="0AC430EA" w14:textId="77777777" w:rsidR="00E8631E" w:rsidRPr="005C416F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5C416F">
              <w:rPr>
                <w:sz w:val="28"/>
                <w:szCs w:val="28"/>
              </w:rPr>
              <w:t>Исследование интерактивных компьютерных моделей</w:t>
            </w:r>
            <w:r>
              <w:rPr>
                <w:sz w:val="28"/>
                <w:szCs w:val="28"/>
              </w:rPr>
              <w:t xml:space="preserve">. </w:t>
            </w:r>
            <w:r w:rsidRPr="005C416F">
              <w:rPr>
                <w:sz w:val="28"/>
                <w:szCs w:val="28"/>
              </w:rPr>
              <w:lastRenderedPageBreak/>
              <w:t>Исследование физических моделе</w:t>
            </w:r>
            <w:r>
              <w:rPr>
                <w:sz w:val="28"/>
                <w:szCs w:val="28"/>
              </w:rPr>
              <w:t xml:space="preserve">й. </w:t>
            </w:r>
            <w:r w:rsidRPr="005C416F">
              <w:rPr>
                <w:sz w:val="28"/>
                <w:szCs w:val="28"/>
              </w:rPr>
              <w:t>Исследование астрономических моделей</w:t>
            </w:r>
          </w:p>
          <w:p w14:paraId="23952F77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4AB363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.6.1-2.6.2</w:t>
            </w:r>
          </w:p>
          <w:p w14:paraId="25D09790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с.89-91</w:t>
            </w:r>
          </w:p>
        </w:tc>
        <w:tc>
          <w:tcPr>
            <w:tcW w:w="7639" w:type="dxa"/>
          </w:tcPr>
          <w:p w14:paraId="4E532470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925FF5">
              <w:rPr>
                <w:sz w:val="28"/>
                <w:szCs w:val="28"/>
              </w:rPr>
              <w:t>2.1. Исследование интерактивной физической модели</w:t>
            </w:r>
          </w:p>
          <w:p w14:paraId="66A9AE35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925FF5">
              <w:rPr>
                <w:sz w:val="28"/>
                <w:szCs w:val="28"/>
              </w:rPr>
              <w:t>2.2. Исследование интерактивной астрономической модели</w:t>
            </w:r>
          </w:p>
          <w:p w14:paraId="168D1913" w14:textId="77777777" w:rsidR="00E8631E" w:rsidRPr="00925FF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079E02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</w:p>
        </w:tc>
      </w:tr>
      <w:tr w:rsidR="00E8631E" w:rsidRPr="00E21516" w14:paraId="7C94314F" w14:textId="77777777" w:rsidTr="00A22C4B">
        <w:tc>
          <w:tcPr>
            <w:tcW w:w="0" w:type="auto"/>
          </w:tcPr>
          <w:p w14:paraId="15F541F5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0" w:type="auto"/>
            <w:gridSpan w:val="2"/>
          </w:tcPr>
          <w:p w14:paraId="7CF0115E" w14:textId="77777777" w:rsidR="00E8631E" w:rsidRPr="00097F0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097F0B">
              <w:rPr>
                <w:sz w:val="28"/>
                <w:szCs w:val="28"/>
              </w:rPr>
              <w:t>Исследование алгебраических моделей</w:t>
            </w:r>
          </w:p>
          <w:p w14:paraId="20D73A49" w14:textId="77777777" w:rsidR="00E8631E" w:rsidRPr="00097F0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097F0B">
              <w:rPr>
                <w:sz w:val="28"/>
                <w:szCs w:val="28"/>
              </w:rPr>
              <w:t>Исследование геометрических моделей (планиметрия)</w:t>
            </w:r>
          </w:p>
          <w:p w14:paraId="7BE3D529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E759382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2.6.3-2.6.4</w:t>
            </w:r>
          </w:p>
          <w:p w14:paraId="2FA8C7C1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с.92-94</w:t>
            </w:r>
          </w:p>
          <w:p w14:paraId="790415BF" w14:textId="77777777" w:rsidR="00E8631E" w:rsidRPr="00097F0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2CC32A0A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925FF5">
              <w:rPr>
                <w:sz w:val="28"/>
                <w:szCs w:val="28"/>
              </w:rPr>
              <w:t>2.3. Исследование интерактивной алгебраической модели</w:t>
            </w:r>
          </w:p>
          <w:p w14:paraId="5630799A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925FF5">
              <w:rPr>
                <w:sz w:val="28"/>
                <w:szCs w:val="28"/>
              </w:rPr>
              <w:t>2.4. Исследование интерактивной геометрической модели (планиметрия)</w:t>
            </w:r>
          </w:p>
          <w:p w14:paraId="1CB5FD16" w14:textId="77777777" w:rsidR="00E8631E" w:rsidRPr="00925FF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CBAFD4D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</w:p>
        </w:tc>
      </w:tr>
      <w:tr w:rsidR="00E8631E" w:rsidRPr="00E21516" w14:paraId="5457CD76" w14:textId="77777777" w:rsidTr="00A22C4B">
        <w:tc>
          <w:tcPr>
            <w:tcW w:w="0" w:type="auto"/>
          </w:tcPr>
          <w:p w14:paraId="5C34A8B2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0" w:type="auto"/>
            <w:gridSpan w:val="2"/>
          </w:tcPr>
          <w:p w14:paraId="6B389E63" w14:textId="77777777" w:rsidR="00E8631E" w:rsidRPr="00097F0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>
              <w:t xml:space="preserve"> </w:t>
            </w:r>
            <w:r w:rsidRPr="00097F0B">
              <w:rPr>
                <w:sz w:val="28"/>
                <w:szCs w:val="28"/>
              </w:rPr>
              <w:t>Исследование геометрических моделей (стереометрия)</w:t>
            </w:r>
          </w:p>
          <w:p w14:paraId="7621211D" w14:textId="77777777" w:rsidR="00E8631E" w:rsidRPr="00097F0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097F0B">
              <w:rPr>
                <w:sz w:val="28"/>
                <w:szCs w:val="28"/>
              </w:rPr>
              <w:t>Исследование химических моделей</w:t>
            </w:r>
          </w:p>
          <w:p w14:paraId="70005E20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927F6EC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  <w:r w:rsidRPr="00E21516">
              <w:rPr>
                <w:rFonts w:ascii="Times New Roman" w:eastAsia="Times New Roman" w:hAnsi="Times New Roman"/>
                <w:sz w:val="28"/>
                <w:szCs w:val="28"/>
              </w:rPr>
              <w:t>.5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-2.6.6</w:t>
            </w:r>
          </w:p>
          <w:p w14:paraId="6D389AF7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F9DF0C4" w14:textId="77777777" w:rsidR="00E8631E" w:rsidRPr="00097F0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с.95-97</w:t>
            </w:r>
          </w:p>
        </w:tc>
        <w:tc>
          <w:tcPr>
            <w:tcW w:w="7639" w:type="dxa"/>
          </w:tcPr>
          <w:p w14:paraId="592A4C91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925FF5">
              <w:rPr>
                <w:sz w:val="28"/>
                <w:szCs w:val="28"/>
              </w:rPr>
              <w:t>2.5. Исследование интерактивной геометрической моделей (стереометрия)</w:t>
            </w:r>
          </w:p>
          <w:p w14:paraId="46C84DD0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925FF5">
              <w:rPr>
                <w:sz w:val="28"/>
                <w:szCs w:val="28"/>
              </w:rPr>
              <w:t>2.6. Исследование интерактивной химической модели</w:t>
            </w:r>
          </w:p>
          <w:p w14:paraId="0D5DF710" w14:textId="77777777" w:rsidR="00E8631E" w:rsidRPr="00925FF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8DBD3C3" w14:textId="77777777" w:rsidR="00E8631E" w:rsidRPr="00925FF5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</w:p>
        </w:tc>
      </w:tr>
      <w:tr w:rsidR="00E8631E" w:rsidRPr="00E21516" w14:paraId="749F2E1E" w14:textId="77777777" w:rsidTr="00A22C4B">
        <w:tc>
          <w:tcPr>
            <w:tcW w:w="0" w:type="auto"/>
          </w:tcPr>
          <w:p w14:paraId="4771F7BE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</w:tcPr>
          <w:p w14:paraId="7A39FF9F" w14:textId="77777777" w:rsidR="00E8631E" w:rsidRPr="00925FF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5FF5">
              <w:rPr>
                <w:rFonts w:ascii="Times New Roman" w:hAnsi="Times New Roman"/>
                <w:sz w:val="28"/>
                <w:szCs w:val="28"/>
              </w:rPr>
              <w:t>Исследование биологических моделей</w:t>
            </w:r>
          </w:p>
        </w:tc>
        <w:tc>
          <w:tcPr>
            <w:tcW w:w="0" w:type="auto"/>
          </w:tcPr>
          <w:p w14:paraId="1E108188" w14:textId="77777777" w:rsidR="00E8631E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2.6.7</w:t>
            </w:r>
          </w:p>
          <w:p w14:paraId="7A46012A" w14:textId="77777777" w:rsidR="00E8631E" w:rsidRPr="00E21516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с.98</w:t>
            </w:r>
          </w:p>
        </w:tc>
        <w:tc>
          <w:tcPr>
            <w:tcW w:w="7639" w:type="dxa"/>
          </w:tcPr>
          <w:p w14:paraId="6AA7A263" w14:textId="77777777" w:rsidR="00E8631E" w:rsidRPr="00925FF5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5FF5">
              <w:rPr>
                <w:rFonts w:ascii="Times New Roman" w:hAnsi="Times New Roman"/>
                <w:sz w:val="28"/>
                <w:szCs w:val="28"/>
              </w:rPr>
              <w:t>2.7. Исследование интерактивной биологической модели</w:t>
            </w:r>
          </w:p>
        </w:tc>
        <w:tc>
          <w:tcPr>
            <w:tcW w:w="2694" w:type="dxa"/>
          </w:tcPr>
          <w:p w14:paraId="3C0DB32A" w14:textId="77777777" w:rsidR="00E8631E" w:rsidRPr="00925FF5" w:rsidRDefault="00E8631E" w:rsidP="00A22C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C4B" w:rsidRPr="00E21516" w14:paraId="5566F56F" w14:textId="77777777" w:rsidTr="00A22C4B">
        <w:tc>
          <w:tcPr>
            <w:tcW w:w="15276" w:type="dxa"/>
            <w:gridSpan w:val="6"/>
          </w:tcPr>
          <w:p w14:paraId="19B92944" w14:textId="77777777" w:rsidR="00A22C4B" w:rsidRPr="00925FF5" w:rsidRDefault="00A22C4B" w:rsidP="00A22C4B">
            <w:pPr>
              <w:pStyle w:val="p1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925FF5">
              <w:rPr>
                <w:b/>
                <w:sz w:val="28"/>
                <w:szCs w:val="28"/>
              </w:rPr>
              <w:t>Глава 3. Базы данных. Системы управления базами данных (СУБД)</w:t>
            </w:r>
          </w:p>
          <w:p w14:paraId="6F70CC9F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5DF34AC4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69E27EF6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31-35</w:t>
            </w:r>
          </w:p>
        </w:tc>
        <w:tc>
          <w:tcPr>
            <w:tcW w:w="0" w:type="auto"/>
            <w:gridSpan w:val="2"/>
          </w:tcPr>
          <w:p w14:paraId="312D82D4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Табличные базы данных</w:t>
            </w:r>
          </w:p>
          <w:p w14:paraId="3A00C23A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 xml:space="preserve">Система управления </w:t>
            </w:r>
            <w:r w:rsidRPr="008F289B">
              <w:rPr>
                <w:sz w:val="28"/>
                <w:szCs w:val="28"/>
              </w:rPr>
              <w:lastRenderedPageBreak/>
              <w:t>базами данных</w:t>
            </w:r>
          </w:p>
          <w:p w14:paraId="4A280249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hAnsi="Times New Roman"/>
                <w:sz w:val="28"/>
                <w:szCs w:val="28"/>
              </w:rPr>
              <w:t xml:space="preserve"> Основные объекты СУБД: таблицы, формы, запросы, отчеты.</w:t>
            </w:r>
          </w:p>
        </w:tc>
        <w:tc>
          <w:tcPr>
            <w:tcW w:w="0" w:type="auto"/>
          </w:tcPr>
          <w:p w14:paraId="7BEC94D7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3.1-3.2.1</w:t>
            </w:r>
          </w:p>
          <w:p w14:paraId="3E16F2A4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с.101-</w:t>
            </w: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7639" w:type="dxa"/>
          </w:tcPr>
          <w:p w14:paraId="11676535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lastRenderedPageBreak/>
              <w:t>3.1 Создание табличной базы данных</w:t>
            </w:r>
          </w:p>
          <w:p w14:paraId="46A25DBF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1B0649E5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59882DFF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0" w:type="auto"/>
            <w:gridSpan w:val="2"/>
          </w:tcPr>
          <w:p w14:paraId="585985F3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3.2.2. Использование формы для просмотра и редактирования записей в табличной базе данных.</w:t>
            </w:r>
          </w:p>
          <w:p w14:paraId="7D748DD8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729E1D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3.2.2</w:t>
            </w:r>
          </w:p>
          <w:p w14:paraId="7728A81B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с.101-104</w:t>
            </w:r>
          </w:p>
        </w:tc>
        <w:tc>
          <w:tcPr>
            <w:tcW w:w="7639" w:type="dxa"/>
          </w:tcPr>
          <w:p w14:paraId="6DC61176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3.2. Создание формы в табличной базе данных</w:t>
            </w:r>
          </w:p>
          <w:p w14:paraId="6298CD3B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760F3947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5B4D9A86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38-41</w:t>
            </w:r>
          </w:p>
        </w:tc>
        <w:tc>
          <w:tcPr>
            <w:tcW w:w="0" w:type="auto"/>
            <w:gridSpan w:val="2"/>
          </w:tcPr>
          <w:p w14:paraId="4B2DF9B2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Поиск записей в табличной базе данных с помощью фильтров и запросов</w:t>
            </w:r>
          </w:p>
          <w:p w14:paraId="3DD0F489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4420191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3.2.3</w:t>
            </w:r>
          </w:p>
          <w:p w14:paraId="4342CA54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с.113-114</w:t>
            </w:r>
          </w:p>
        </w:tc>
        <w:tc>
          <w:tcPr>
            <w:tcW w:w="7639" w:type="dxa"/>
          </w:tcPr>
          <w:p w14:paraId="7458CA42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3.3. Поиск записей в табличной базе данных с помощью фильтров и запросов</w:t>
            </w:r>
          </w:p>
          <w:p w14:paraId="0D544CB3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16178026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41155938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42-43</w:t>
            </w:r>
          </w:p>
        </w:tc>
        <w:tc>
          <w:tcPr>
            <w:tcW w:w="0" w:type="auto"/>
            <w:gridSpan w:val="2"/>
          </w:tcPr>
          <w:p w14:paraId="6B0CA011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Сортировка записей в табличной базе данных</w:t>
            </w:r>
          </w:p>
          <w:p w14:paraId="5E65AD80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BDF51E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3.2.4</w:t>
            </w:r>
          </w:p>
          <w:p w14:paraId="7B717622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с.117</w:t>
            </w:r>
          </w:p>
          <w:p w14:paraId="4ACDE878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585C0FA5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3.4. Сортировка записей в табличной базе данных</w:t>
            </w:r>
          </w:p>
          <w:p w14:paraId="5ED114CA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21EE7B54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1E9BE176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gridSpan w:val="2"/>
          </w:tcPr>
          <w:p w14:paraId="5D25336C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Печать данных с помощью отчетов</w:t>
            </w:r>
          </w:p>
          <w:p w14:paraId="7732A1FA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C7CFBAA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3.2.5.</w:t>
            </w:r>
          </w:p>
          <w:p w14:paraId="11CF8EBD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с.119</w:t>
            </w:r>
          </w:p>
        </w:tc>
        <w:tc>
          <w:tcPr>
            <w:tcW w:w="7639" w:type="dxa"/>
          </w:tcPr>
          <w:p w14:paraId="62A3A460" w14:textId="77777777" w:rsidR="00E8631E" w:rsidRPr="008F289B" w:rsidRDefault="00E8631E" w:rsidP="00A22C4B">
            <w:pPr>
              <w:pStyle w:val="a6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 xml:space="preserve">3.5. Создание отчета в табличной базе данных </w:t>
            </w:r>
          </w:p>
          <w:p w14:paraId="3AE5EE29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6E2F9FF3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54FE1696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0" w:type="auto"/>
            <w:gridSpan w:val="2"/>
          </w:tcPr>
          <w:p w14:paraId="32B566DD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Иерархические базы данных</w:t>
            </w:r>
          </w:p>
          <w:p w14:paraId="7437F51D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C348A8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  <w:p w14:paraId="5BC716E4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с.120-123</w:t>
            </w:r>
          </w:p>
        </w:tc>
        <w:tc>
          <w:tcPr>
            <w:tcW w:w="7639" w:type="dxa"/>
          </w:tcPr>
          <w:p w14:paraId="7FC61C10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3592D6E1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34181D25" w14:textId="77777777" w:rsidR="00E8631E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47-48</w:t>
            </w:r>
          </w:p>
        </w:tc>
        <w:tc>
          <w:tcPr>
            <w:tcW w:w="0" w:type="auto"/>
            <w:gridSpan w:val="2"/>
          </w:tcPr>
          <w:p w14:paraId="1C22F5A0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hAnsi="Times New Roman"/>
                <w:sz w:val="28"/>
                <w:szCs w:val="28"/>
              </w:rPr>
              <w:t>Сетевые базы данных</w:t>
            </w:r>
          </w:p>
        </w:tc>
        <w:tc>
          <w:tcPr>
            <w:tcW w:w="0" w:type="auto"/>
          </w:tcPr>
          <w:p w14:paraId="0435C528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с.101-104</w:t>
            </w:r>
          </w:p>
        </w:tc>
        <w:tc>
          <w:tcPr>
            <w:tcW w:w="7639" w:type="dxa"/>
          </w:tcPr>
          <w:p w14:paraId="1DD954B1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hAnsi="Times New Roman"/>
                <w:sz w:val="28"/>
                <w:szCs w:val="28"/>
              </w:rPr>
              <w:t>3.6. Создание генеалогического древа семьи</w:t>
            </w:r>
          </w:p>
        </w:tc>
      </w:tr>
      <w:tr w:rsidR="00E8631E" w:rsidRPr="00E21516" w14:paraId="5DE3B46C" w14:textId="77777777" w:rsidTr="00A22C4B">
        <w:trPr>
          <w:gridAfter w:val="1"/>
          <w:wAfter w:w="2694" w:type="dxa"/>
        </w:trPr>
        <w:tc>
          <w:tcPr>
            <w:tcW w:w="0" w:type="auto"/>
          </w:tcPr>
          <w:p w14:paraId="5D4A41A4" w14:textId="77777777" w:rsidR="00E8631E" w:rsidRPr="00E21516" w:rsidRDefault="00E8631E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gridSpan w:val="2"/>
          </w:tcPr>
          <w:p w14:paraId="04C50A7F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 xml:space="preserve">Тест «Базы данных. </w:t>
            </w:r>
            <w:r w:rsidRPr="008F289B">
              <w:rPr>
                <w:sz w:val="28"/>
                <w:szCs w:val="28"/>
              </w:rPr>
              <w:lastRenderedPageBreak/>
              <w:t>Системы управления базами данных (СУБД)»</w:t>
            </w:r>
          </w:p>
          <w:p w14:paraId="16305C6B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5623C6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  <w:vAlign w:val="center"/>
          </w:tcPr>
          <w:p w14:paraId="7BA757E4" w14:textId="77777777" w:rsidR="00E8631E" w:rsidRPr="008F289B" w:rsidRDefault="00E8631E" w:rsidP="00A22C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3</w:t>
            </w:r>
          </w:p>
        </w:tc>
      </w:tr>
      <w:tr w:rsidR="00E8631E" w:rsidRPr="00E21516" w14:paraId="2FE0BA1C" w14:textId="77777777" w:rsidTr="00A22C4B">
        <w:tc>
          <w:tcPr>
            <w:tcW w:w="2452" w:type="dxa"/>
            <w:gridSpan w:val="2"/>
          </w:tcPr>
          <w:p w14:paraId="038D70F9" w14:textId="77777777" w:rsidR="00E8631E" w:rsidRPr="008F289B" w:rsidRDefault="00E8631E" w:rsidP="00A22C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24" w:type="dxa"/>
            <w:gridSpan w:val="4"/>
          </w:tcPr>
          <w:p w14:paraId="6433BCD9" w14:textId="77777777" w:rsidR="00E8631E" w:rsidRPr="008F289B" w:rsidRDefault="00E8631E" w:rsidP="00A22C4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F289B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Pr="008F28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4. Информационное общество</w:t>
            </w:r>
          </w:p>
        </w:tc>
      </w:tr>
      <w:tr w:rsidR="00A22C4B" w:rsidRPr="00E21516" w14:paraId="64A667AC" w14:textId="77777777" w:rsidTr="00A22C4B">
        <w:tc>
          <w:tcPr>
            <w:tcW w:w="0" w:type="auto"/>
          </w:tcPr>
          <w:p w14:paraId="5B507F84" w14:textId="77777777" w:rsidR="00A22C4B" w:rsidRPr="00E21516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gridSpan w:val="2"/>
          </w:tcPr>
          <w:p w14:paraId="3A38BF66" w14:textId="77777777" w:rsidR="00A22C4B" w:rsidRPr="008F289B" w:rsidRDefault="00A22C4B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Право в Интернете</w:t>
            </w:r>
          </w:p>
          <w:p w14:paraId="2E137ABB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582722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639" w:type="dxa"/>
          </w:tcPr>
          <w:p w14:paraId="1CE21CF8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297E12DD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3075581F" w14:textId="77777777" w:rsidTr="00A22C4B">
        <w:tc>
          <w:tcPr>
            <w:tcW w:w="0" w:type="auto"/>
          </w:tcPr>
          <w:p w14:paraId="5EE424F3" w14:textId="77777777" w:rsidR="00A22C4B" w:rsidRPr="00E21516" w:rsidRDefault="00A22C4B" w:rsidP="00A22C4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gridSpan w:val="2"/>
          </w:tcPr>
          <w:p w14:paraId="716A5498" w14:textId="77777777" w:rsidR="00A22C4B" w:rsidRPr="008F289B" w:rsidRDefault="00A22C4B" w:rsidP="00A22C4B">
            <w:pPr>
              <w:pStyle w:val="p1"/>
              <w:spacing w:before="60" w:beforeAutospacing="0" w:after="60" w:afterAutospacing="0"/>
              <w:rPr>
                <w:sz w:val="28"/>
                <w:szCs w:val="28"/>
              </w:rPr>
            </w:pPr>
            <w:r w:rsidRPr="008F289B">
              <w:rPr>
                <w:sz w:val="28"/>
                <w:szCs w:val="28"/>
              </w:rPr>
              <w:t>Этика в Интернете</w:t>
            </w:r>
          </w:p>
          <w:p w14:paraId="173C2EA7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D671A4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639" w:type="dxa"/>
          </w:tcPr>
          <w:p w14:paraId="0FD28A88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B1930E4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090B621A" w14:textId="77777777" w:rsidTr="00A22C4B">
        <w:tc>
          <w:tcPr>
            <w:tcW w:w="0" w:type="auto"/>
          </w:tcPr>
          <w:p w14:paraId="20C26711" w14:textId="77777777" w:rsidR="00A22C4B" w:rsidRPr="00E21516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gridSpan w:val="2"/>
          </w:tcPr>
          <w:p w14:paraId="5CF8CDCB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hAnsi="Times New Roman"/>
                <w:sz w:val="28"/>
                <w:szCs w:val="28"/>
              </w:rPr>
              <w:t>4.3. Перспективы развития информационных и коммуникационных технологий</w:t>
            </w:r>
          </w:p>
        </w:tc>
        <w:tc>
          <w:tcPr>
            <w:tcW w:w="0" w:type="auto"/>
          </w:tcPr>
          <w:p w14:paraId="4FFBBDAF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289B">
              <w:rPr>
                <w:rFonts w:ascii="Times New Roman" w:eastAsia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639" w:type="dxa"/>
          </w:tcPr>
          <w:p w14:paraId="07A8D3B8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2CEF7F5" w14:textId="77777777" w:rsidR="00A22C4B" w:rsidRPr="008F289B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631E" w:rsidRPr="00E21516" w14:paraId="65AAFEA2" w14:textId="77777777" w:rsidTr="00A22C4B">
        <w:tc>
          <w:tcPr>
            <w:tcW w:w="2452" w:type="dxa"/>
            <w:gridSpan w:val="2"/>
          </w:tcPr>
          <w:p w14:paraId="14BF28BC" w14:textId="77777777" w:rsidR="00E8631E" w:rsidRPr="0041602D" w:rsidRDefault="00E8631E" w:rsidP="00A22C4B">
            <w:pPr>
              <w:pStyle w:val="p1"/>
              <w:spacing w:before="60" w:beforeAutospacing="0" w:after="6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2824" w:type="dxa"/>
            <w:gridSpan w:val="4"/>
          </w:tcPr>
          <w:p w14:paraId="048A6B00" w14:textId="77777777" w:rsidR="00E8631E" w:rsidRPr="008F289B" w:rsidRDefault="00E8631E" w:rsidP="00A22C4B">
            <w:pPr>
              <w:pStyle w:val="p1"/>
              <w:spacing w:before="60" w:beforeAutospacing="0" w:after="60" w:afterAutospacing="0"/>
              <w:rPr>
                <w:rStyle w:val="a5"/>
                <w:sz w:val="28"/>
                <w:szCs w:val="28"/>
              </w:rPr>
            </w:pPr>
            <w:r w:rsidRPr="0041602D">
              <w:rPr>
                <w:b/>
                <w:sz w:val="28"/>
                <w:szCs w:val="28"/>
              </w:rPr>
              <w:t>Глава</w:t>
            </w:r>
            <w:r>
              <w:rPr>
                <w:b/>
                <w:sz w:val="28"/>
                <w:szCs w:val="28"/>
              </w:rPr>
              <w:t xml:space="preserve"> 5</w:t>
            </w:r>
            <w:r>
              <w:rPr>
                <w:rStyle w:val="a5"/>
              </w:rPr>
              <w:t xml:space="preserve">. </w:t>
            </w:r>
            <w:r w:rsidRPr="008F289B">
              <w:rPr>
                <w:rStyle w:val="a5"/>
                <w:sz w:val="28"/>
                <w:szCs w:val="28"/>
              </w:rPr>
              <w:t>Повторение. Подготовка к ЕГЭ по курсу «Информатика и ИКТ».</w:t>
            </w:r>
          </w:p>
          <w:p w14:paraId="4D37830A" w14:textId="77777777" w:rsidR="00E8631E" w:rsidRPr="008F289B" w:rsidRDefault="00E8631E" w:rsidP="00A22C4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тестами.</w:t>
            </w:r>
          </w:p>
        </w:tc>
      </w:tr>
      <w:tr w:rsidR="00A22C4B" w:rsidRPr="00E21516" w14:paraId="3CAE51BC" w14:textId="77777777" w:rsidTr="00A22C4B">
        <w:trPr>
          <w:trHeight w:val="634"/>
        </w:trPr>
        <w:tc>
          <w:tcPr>
            <w:tcW w:w="0" w:type="auto"/>
          </w:tcPr>
          <w:p w14:paraId="6BF76B2F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53-54</w:t>
            </w:r>
          </w:p>
        </w:tc>
        <w:tc>
          <w:tcPr>
            <w:tcW w:w="0" w:type="auto"/>
            <w:gridSpan w:val="2"/>
          </w:tcPr>
          <w:p w14:paraId="0DD7DE37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Готовимся к ЕГЭ. Задание А1-А5</w:t>
            </w:r>
          </w:p>
        </w:tc>
        <w:tc>
          <w:tcPr>
            <w:tcW w:w="0" w:type="auto"/>
          </w:tcPr>
          <w:p w14:paraId="2D74AC70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700810F6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07FAA21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6A5DDD87" w14:textId="77777777" w:rsidTr="00A22C4B">
        <w:tc>
          <w:tcPr>
            <w:tcW w:w="0" w:type="auto"/>
          </w:tcPr>
          <w:p w14:paraId="06827769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55-56</w:t>
            </w:r>
          </w:p>
        </w:tc>
        <w:tc>
          <w:tcPr>
            <w:tcW w:w="0" w:type="auto"/>
            <w:gridSpan w:val="2"/>
          </w:tcPr>
          <w:p w14:paraId="562BBB7A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Готовимся к ЕГЭ. Задание А6-А10</w:t>
            </w:r>
          </w:p>
        </w:tc>
        <w:tc>
          <w:tcPr>
            <w:tcW w:w="0" w:type="auto"/>
          </w:tcPr>
          <w:p w14:paraId="66C42A55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0E98F81E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D734655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130A6D83" w14:textId="77777777" w:rsidTr="00A22C4B">
        <w:tc>
          <w:tcPr>
            <w:tcW w:w="0" w:type="auto"/>
          </w:tcPr>
          <w:p w14:paraId="2E087C28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57-58</w:t>
            </w:r>
          </w:p>
        </w:tc>
        <w:tc>
          <w:tcPr>
            <w:tcW w:w="0" w:type="auto"/>
            <w:gridSpan w:val="2"/>
          </w:tcPr>
          <w:p w14:paraId="168FC487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Готовимся к ЕГЭ. Задание А11-А14</w:t>
            </w:r>
          </w:p>
        </w:tc>
        <w:tc>
          <w:tcPr>
            <w:tcW w:w="0" w:type="auto"/>
          </w:tcPr>
          <w:p w14:paraId="24733926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736432EE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602C347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1BAC1F59" w14:textId="77777777" w:rsidTr="00A22C4B">
        <w:tc>
          <w:tcPr>
            <w:tcW w:w="0" w:type="auto"/>
          </w:tcPr>
          <w:p w14:paraId="1217F197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59-60</w:t>
            </w:r>
          </w:p>
        </w:tc>
        <w:tc>
          <w:tcPr>
            <w:tcW w:w="0" w:type="auto"/>
            <w:gridSpan w:val="2"/>
          </w:tcPr>
          <w:p w14:paraId="3B9BEDC5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Готовимся к ЕГЭ. Задание А15-А16</w:t>
            </w:r>
          </w:p>
        </w:tc>
        <w:tc>
          <w:tcPr>
            <w:tcW w:w="0" w:type="auto"/>
          </w:tcPr>
          <w:p w14:paraId="67FD7615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01A7E377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0CE0BEC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716805E9" w14:textId="77777777" w:rsidTr="00A22C4B">
        <w:tc>
          <w:tcPr>
            <w:tcW w:w="0" w:type="auto"/>
          </w:tcPr>
          <w:p w14:paraId="353B6AAB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0" w:type="auto"/>
            <w:gridSpan w:val="2"/>
          </w:tcPr>
          <w:p w14:paraId="4377EF56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Готовимся к ЕГЭ. Задание В1-В3</w:t>
            </w:r>
          </w:p>
        </w:tc>
        <w:tc>
          <w:tcPr>
            <w:tcW w:w="0" w:type="auto"/>
          </w:tcPr>
          <w:p w14:paraId="6B2583D4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193F4C69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631D4E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0E3D538B" w14:textId="77777777" w:rsidTr="00A22C4B">
        <w:tc>
          <w:tcPr>
            <w:tcW w:w="0" w:type="auto"/>
          </w:tcPr>
          <w:p w14:paraId="3EB7ADE9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0" w:type="auto"/>
            <w:gridSpan w:val="2"/>
          </w:tcPr>
          <w:p w14:paraId="27979DA3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Готовимся к ЕГЭ. Задание В4-В6</w:t>
            </w:r>
          </w:p>
        </w:tc>
        <w:tc>
          <w:tcPr>
            <w:tcW w:w="0" w:type="auto"/>
          </w:tcPr>
          <w:p w14:paraId="7E872F75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23349304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2F8CF81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4365F5B5" w14:textId="77777777" w:rsidTr="00A22C4B">
        <w:tc>
          <w:tcPr>
            <w:tcW w:w="0" w:type="auto"/>
          </w:tcPr>
          <w:p w14:paraId="61BAC081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0" w:type="auto"/>
            <w:gridSpan w:val="2"/>
          </w:tcPr>
          <w:p w14:paraId="5477F9DE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Готовимся к ЕГЭ. Задание В7-В10</w:t>
            </w:r>
          </w:p>
        </w:tc>
        <w:tc>
          <w:tcPr>
            <w:tcW w:w="0" w:type="auto"/>
          </w:tcPr>
          <w:p w14:paraId="19B98DCC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7E817DE8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8C83354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0C409CBD" w14:textId="77777777" w:rsidTr="00A22C4B">
        <w:tc>
          <w:tcPr>
            <w:tcW w:w="0" w:type="auto"/>
          </w:tcPr>
          <w:p w14:paraId="398FF294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67-68</w:t>
            </w:r>
          </w:p>
        </w:tc>
        <w:tc>
          <w:tcPr>
            <w:tcW w:w="0" w:type="auto"/>
            <w:gridSpan w:val="2"/>
          </w:tcPr>
          <w:p w14:paraId="6259D8BA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  <w:r w:rsidRPr="00F865D9">
              <w:rPr>
                <w:rFonts w:ascii="Times New Roman" w:hAnsi="Times New Roman"/>
                <w:sz w:val="28"/>
                <w:szCs w:val="28"/>
              </w:rPr>
              <w:t>«Реш</w:t>
            </w:r>
            <w:r w:rsidRPr="00F865D9">
              <w:rPr>
                <w:rFonts w:ascii="Times New Roman" w:hAnsi="Times New Roman"/>
                <w:sz w:val="28"/>
                <w:szCs w:val="28"/>
              </w:rPr>
              <w:t>е</w:t>
            </w:r>
            <w:r w:rsidRPr="00F865D9">
              <w:rPr>
                <w:rFonts w:ascii="Times New Roman" w:hAnsi="Times New Roman"/>
                <w:sz w:val="28"/>
                <w:szCs w:val="28"/>
              </w:rPr>
              <w:t>ние задач ЕГЭ. Части А, В»</w:t>
            </w:r>
          </w:p>
        </w:tc>
        <w:tc>
          <w:tcPr>
            <w:tcW w:w="0" w:type="auto"/>
          </w:tcPr>
          <w:p w14:paraId="2BDC43EB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3C265AE0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6790850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22C4B" w:rsidRPr="00E21516" w14:paraId="7E50F63D" w14:textId="77777777" w:rsidTr="00A22C4B">
        <w:tc>
          <w:tcPr>
            <w:tcW w:w="0" w:type="auto"/>
          </w:tcPr>
          <w:p w14:paraId="25C9B090" w14:textId="77777777" w:rsidR="00A22C4B" w:rsidRPr="00F865D9" w:rsidRDefault="00A22C4B" w:rsidP="00A22C4B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5D9">
              <w:rPr>
                <w:rFonts w:ascii="Times New Roman" w:eastAsia="Times New Roman" w:hAnsi="Times New Roman"/>
                <w:sz w:val="28"/>
                <w:szCs w:val="28"/>
              </w:rPr>
              <w:t>69-70</w:t>
            </w:r>
          </w:p>
        </w:tc>
        <w:tc>
          <w:tcPr>
            <w:tcW w:w="0" w:type="auto"/>
            <w:gridSpan w:val="2"/>
          </w:tcPr>
          <w:p w14:paraId="45875D1A" w14:textId="77777777" w:rsidR="00A22C4B" w:rsidRPr="00F865D9" w:rsidRDefault="00A22C4B" w:rsidP="00A22C4B">
            <w:pPr>
              <w:spacing w:line="16" w:lineRule="atLeast"/>
              <w:rPr>
                <w:rFonts w:ascii="Times New Roman" w:hAnsi="Times New Roman"/>
                <w:sz w:val="28"/>
                <w:szCs w:val="28"/>
              </w:rPr>
            </w:pPr>
            <w:r w:rsidRPr="00F865D9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0" w:type="auto"/>
          </w:tcPr>
          <w:p w14:paraId="750B91A6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</w:tcPr>
          <w:p w14:paraId="57DF7A06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592799" w14:textId="77777777" w:rsidR="00A22C4B" w:rsidRPr="00E21516" w:rsidRDefault="00A22C4B" w:rsidP="00A22C4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3038451" w14:textId="77777777" w:rsidR="00EF4DFC" w:rsidRDefault="00A22C4B">
      <w:r>
        <w:br w:type="textWrapping" w:clear="all"/>
      </w:r>
    </w:p>
    <w:sectPr w:rsidR="00EF4DFC" w:rsidSect="000F1334">
      <w:footerReference w:type="even" r:id="rId7"/>
      <w:footerReference w:type="default" r:id="rId8"/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D1BC" w14:textId="77777777" w:rsidR="000E6BCA" w:rsidRDefault="000E6BCA" w:rsidP="00A52F90">
      <w:r>
        <w:separator/>
      </w:r>
    </w:p>
  </w:endnote>
  <w:endnote w:type="continuationSeparator" w:id="0">
    <w:p w14:paraId="7DC57995" w14:textId="77777777" w:rsidR="000E6BCA" w:rsidRDefault="000E6BCA" w:rsidP="00A5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4DAA" w14:textId="77777777" w:rsidR="0028681F" w:rsidRDefault="0028681F" w:rsidP="0028681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2E94002" w14:textId="77777777" w:rsidR="0028681F" w:rsidRDefault="0028681F" w:rsidP="0028681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886" w14:textId="77777777" w:rsidR="0028681F" w:rsidRDefault="0028681F" w:rsidP="0028681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7C9F6056" w14:textId="77777777" w:rsidR="0028681F" w:rsidRDefault="0028681F" w:rsidP="0028681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D1A8" w14:textId="77777777" w:rsidR="000E6BCA" w:rsidRDefault="000E6BCA" w:rsidP="00A52F90">
      <w:r>
        <w:separator/>
      </w:r>
    </w:p>
  </w:footnote>
  <w:footnote w:type="continuationSeparator" w:id="0">
    <w:p w14:paraId="73BDBBDA" w14:textId="77777777" w:rsidR="000E6BCA" w:rsidRDefault="000E6BCA" w:rsidP="00A5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8.95pt;height:8.9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7A3CD3"/>
    <w:multiLevelType w:val="hybridMultilevel"/>
    <w:tmpl w:val="481832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E7359"/>
    <w:multiLevelType w:val="hybridMultilevel"/>
    <w:tmpl w:val="F7C62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E21"/>
    <w:multiLevelType w:val="hybridMultilevel"/>
    <w:tmpl w:val="174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9709F"/>
    <w:multiLevelType w:val="hybridMultilevel"/>
    <w:tmpl w:val="864EE880"/>
    <w:lvl w:ilvl="0" w:tplc="FC32C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E68E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4238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ADF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8E7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22F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CAE2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C38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C2D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8843E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A462F89"/>
    <w:multiLevelType w:val="hybridMultilevel"/>
    <w:tmpl w:val="99886C7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935"/>
    <w:multiLevelType w:val="hybridMultilevel"/>
    <w:tmpl w:val="620A98F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21D7A88"/>
    <w:multiLevelType w:val="hybridMultilevel"/>
    <w:tmpl w:val="9842AB5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843B4"/>
    <w:multiLevelType w:val="hybridMultilevel"/>
    <w:tmpl w:val="445C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0B8396D"/>
    <w:multiLevelType w:val="hybridMultilevel"/>
    <w:tmpl w:val="9DF09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E6F9C"/>
    <w:multiLevelType w:val="hybridMultilevel"/>
    <w:tmpl w:val="5EE023C8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71B2"/>
    <w:multiLevelType w:val="multilevel"/>
    <w:tmpl w:val="1748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CB4DE3"/>
    <w:multiLevelType w:val="hybridMultilevel"/>
    <w:tmpl w:val="7058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61181"/>
    <w:multiLevelType w:val="hybridMultilevel"/>
    <w:tmpl w:val="798C8FD4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638E5"/>
    <w:multiLevelType w:val="hybridMultilevel"/>
    <w:tmpl w:val="C3D2FF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8"/>
  </w:num>
  <w:num w:numId="5">
    <w:abstractNumId w:val="5"/>
    <w:lvlOverride w:ilvl="0"/>
  </w:num>
  <w:num w:numId="6">
    <w:abstractNumId w:val="11"/>
  </w:num>
  <w:num w:numId="7">
    <w:abstractNumId w:val="2"/>
  </w:num>
  <w:num w:numId="8">
    <w:abstractNumId w:val="13"/>
  </w:num>
  <w:num w:numId="9">
    <w:abstractNumId w:val="4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B1"/>
    <w:rsid w:val="000376C6"/>
    <w:rsid w:val="00064571"/>
    <w:rsid w:val="00097F0B"/>
    <w:rsid w:val="000A634D"/>
    <w:rsid w:val="000A6EB3"/>
    <w:rsid w:val="000D1EA3"/>
    <w:rsid w:val="000E6BCA"/>
    <w:rsid w:val="000F1334"/>
    <w:rsid w:val="00154017"/>
    <w:rsid w:val="001E0207"/>
    <w:rsid w:val="00264AB1"/>
    <w:rsid w:val="0028681F"/>
    <w:rsid w:val="002F675A"/>
    <w:rsid w:val="00346005"/>
    <w:rsid w:val="00397299"/>
    <w:rsid w:val="00404BEA"/>
    <w:rsid w:val="0041602D"/>
    <w:rsid w:val="004504D2"/>
    <w:rsid w:val="004B093F"/>
    <w:rsid w:val="004D0130"/>
    <w:rsid w:val="00512E12"/>
    <w:rsid w:val="005464E1"/>
    <w:rsid w:val="00561861"/>
    <w:rsid w:val="005B2349"/>
    <w:rsid w:val="005C416F"/>
    <w:rsid w:val="005C4CF4"/>
    <w:rsid w:val="005E7DB5"/>
    <w:rsid w:val="00605230"/>
    <w:rsid w:val="006054A5"/>
    <w:rsid w:val="00644AD4"/>
    <w:rsid w:val="0067683C"/>
    <w:rsid w:val="006D3279"/>
    <w:rsid w:val="006F53EA"/>
    <w:rsid w:val="007555DC"/>
    <w:rsid w:val="007D12A7"/>
    <w:rsid w:val="007D4CFE"/>
    <w:rsid w:val="00850DC2"/>
    <w:rsid w:val="00853511"/>
    <w:rsid w:val="00875A96"/>
    <w:rsid w:val="008F289B"/>
    <w:rsid w:val="0092220C"/>
    <w:rsid w:val="00925FF5"/>
    <w:rsid w:val="009F4BFE"/>
    <w:rsid w:val="00A22C4B"/>
    <w:rsid w:val="00A42625"/>
    <w:rsid w:val="00A52F90"/>
    <w:rsid w:val="00A75FC8"/>
    <w:rsid w:val="00AC3605"/>
    <w:rsid w:val="00B519F4"/>
    <w:rsid w:val="00B90D1D"/>
    <w:rsid w:val="00BA65A5"/>
    <w:rsid w:val="00BC1D7B"/>
    <w:rsid w:val="00C05D89"/>
    <w:rsid w:val="00C405A5"/>
    <w:rsid w:val="00C64F20"/>
    <w:rsid w:val="00D0482C"/>
    <w:rsid w:val="00D25749"/>
    <w:rsid w:val="00D34124"/>
    <w:rsid w:val="00D44FFB"/>
    <w:rsid w:val="00E8631E"/>
    <w:rsid w:val="00EB5F52"/>
    <w:rsid w:val="00EE38C3"/>
    <w:rsid w:val="00EE5BD6"/>
    <w:rsid w:val="00EF4DFC"/>
    <w:rsid w:val="00F865D9"/>
    <w:rsid w:val="00FD2C75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62FD"/>
  <w15:chartTrackingRefBased/>
  <w15:docId w15:val="{DA59FA9B-3F26-4CEF-A6C1-55B700B0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AB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F53EA"/>
    <w:pPr>
      <w:keepNext/>
      <w:numPr>
        <w:numId w:val="12"/>
      </w:numPr>
      <w:suppressAutoHyphens/>
      <w:jc w:val="center"/>
      <w:outlineLvl w:val="0"/>
    </w:pPr>
    <w:rPr>
      <w:rFonts w:ascii="Times New Roman" w:eastAsia="Times New Roman" w:hAnsi="Times New Roman"/>
      <w:b/>
      <w:bCs/>
      <w:sz w:val="7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F53EA"/>
    <w:pPr>
      <w:keepNext/>
      <w:numPr>
        <w:ilvl w:val="2"/>
        <w:numId w:val="12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4AB1"/>
    <w:pPr>
      <w:ind w:left="720"/>
      <w:contextualSpacing/>
    </w:pPr>
  </w:style>
  <w:style w:type="paragraph" w:styleId="2">
    <w:name w:val="Body Text Indent 2"/>
    <w:basedOn w:val="a"/>
    <w:rsid w:val="006054A5"/>
    <w:pPr>
      <w:tabs>
        <w:tab w:val="left" w:pos="7371"/>
      </w:tabs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semiHidden/>
    <w:rsid w:val="00EB5F5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6D32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41602D"/>
    <w:rPr>
      <w:b/>
      <w:bCs/>
    </w:rPr>
  </w:style>
  <w:style w:type="paragraph" w:styleId="a6">
    <w:name w:val="Normal (Web)"/>
    <w:basedOn w:val="a"/>
    <w:rsid w:val="000376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868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8681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8681F"/>
  </w:style>
  <w:style w:type="character" w:customStyle="1" w:styleId="10">
    <w:name w:val="Заголовок 1 Знак"/>
    <w:link w:val="1"/>
    <w:rsid w:val="006F53EA"/>
    <w:rPr>
      <w:rFonts w:ascii="Times New Roman" w:eastAsia="Times New Roman" w:hAnsi="Times New Roman"/>
      <w:b/>
      <w:bCs/>
      <w:sz w:val="72"/>
      <w:szCs w:val="24"/>
      <w:lang w:eastAsia="ar-SA"/>
    </w:rPr>
  </w:style>
  <w:style w:type="character" w:customStyle="1" w:styleId="30">
    <w:name w:val="Заголовок 3 Знак"/>
    <w:link w:val="3"/>
    <w:rsid w:val="006F53EA"/>
    <w:rPr>
      <w:rFonts w:ascii="Times New Roman" w:eastAsia="Times New Roman" w:hAnsi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nNvUz23Za4UARdoZ3k5HSIwTBFjVbl2tlz1bEuHj3/Y=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QfH6FYR0DxlqpKlidgYGfTLXXgvfr8n1ZuBmhiqqC5g=</DigestValue>
    </Reference>
  </SignedInfo>
  <SignatureValue>AiNC9n593wMb1iPlbob4ZyLXvodKNsObwsJRdaBVf4Znne8pS34g07nZ7FtOxfzF
JXu5VSz9XXN8N7+9dXyP4w==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apcqs+dRN512I6BniAcQkgX8G1A=</DigestValue>
      </Reference>
      <Reference URI="/word/endnotes.xml?ContentType=application/vnd.openxmlformats-officedocument.wordprocessingml.endnotes+xml">
        <DigestMethod Algorithm="http://www.w3.org/2000/09/xmldsig#sha1"/>
        <DigestValue>gBRhY6LVrUHzJp+dFveFKkJ16Zg=</DigestValue>
      </Reference>
      <Reference URI="/word/fontTable.xml?ContentType=application/vnd.openxmlformats-officedocument.wordprocessingml.fontTable+xml">
        <DigestMethod Algorithm="http://www.w3.org/2000/09/xmldsig#sha1"/>
        <DigestValue>LMoMOliOKFHhw37rJ0PdBaMyNwQ=</DigestValue>
      </Reference>
      <Reference URI="/word/footer1.xml?ContentType=application/vnd.openxmlformats-officedocument.wordprocessingml.footer+xml">
        <DigestMethod Algorithm="http://www.w3.org/2000/09/xmldsig#sha1"/>
        <DigestValue>R9cKR3Ak8b2NnUoCzBGYdT4bP7c=</DigestValue>
      </Reference>
      <Reference URI="/word/footer2.xml?ContentType=application/vnd.openxmlformats-officedocument.wordprocessingml.footer+xml">
        <DigestMethod Algorithm="http://www.w3.org/2000/09/xmldsig#sha1"/>
        <DigestValue>54nbzStlEIIJ/GcInBBKDKQvGZY=</DigestValue>
      </Reference>
      <Reference URI="/word/footnotes.xml?ContentType=application/vnd.openxmlformats-officedocument.wordprocessingml.footnotes+xml">
        <DigestMethod Algorithm="http://www.w3.org/2000/09/xmldsig#sha1"/>
        <DigestValue>HO5bUV9sVBRlxS7dWf6eABy+3+k=</DigestValue>
      </Reference>
      <Reference URI="/word/media/image1.png?ContentType=image/png">
        <DigestMethod Algorithm="http://www.w3.org/2000/09/xmldsig#sha1"/>
        <DigestValue>mm4H6KfKpNM/oSc6ZGy0cDZl+e8=</DigestValue>
      </Reference>
      <Reference URI="/word/numbering.xml?ContentType=application/vnd.openxmlformats-officedocument.wordprocessingml.numbering+xml">
        <DigestMethod Algorithm="http://www.w3.org/2000/09/xmldsig#sha1"/>
        <DigestValue>w8EbFwujchYMK3KecTrurNORR8s=</DigestValue>
      </Reference>
      <Reference URI="/word/settings.xml?ContentType=application/vnd.openxmlformats-officedocument.wordprocessingml.settings+xml">
        <DigestMethod Algorithm="http://www.w3.org/2000/09/xmldsig#sha1"/>
        <DigestValue>wDW/xCNB+3wbIZjP/xcMVsMb8Ek=</DigestValue>
      </Reference>
      <Reference URI="/word/styles.xml?ContentType=application/vnd.openxmlformats-officedocument.wordprocessingml.styles+xml">
        <DigestMethod Algorithm="http://www.w3.org/2000/09/xmldsig#sha1"/>
        <DigestValue>QJlKRDSC4IcO6On//ZX9GiXZQwM=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8Jr8OWTdNhCN4JHBMK1qQQUWgOs=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2023-01-12T08:59:09Z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__________________________________________________________</vt:lpstr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__________________________________________________________</dc:title>
  <dc:subject/>
  <dc:creator>lobashova</dc:creator>
  <cp:keywords/>
  <dc:description/>
  <cp:lastModifiedBy>User</cp:lastModifiedBy>
  <cp:revision>2</cp:revision>
  <cp:lastPrinted>2010-02-12T13:38:00Z</cp:lastPrinted>
  <dcterms:created xsi:type="dcterms:W3CDTF">2023-01-12T08:58:00Z</dcterms:created>
  <dcterms:modified xsi:type="dcterms:W3CDTF">2023-01-12T08:58:00Z</dcterms:modified>
</cp:coreProperties>
</file>