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056B1F" w14:textId="77777777" w:rsidR="00560187" w:rsidRDefault="00560187">
      <w:pPr>
        <w:pageBreakBefore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9EB52A4" w14:textId="77777777" w:rsidR="00560187" w:rsidRDefault="00560187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«ЗАОКСКАЯ  СРЕДНЯЯ ШКОЛА» МУНИЦИПАЛЬНОГО ОБРАЗОВАНИЯ - РЯЗАНСКИЙ МУНИЦИПАЛЬНЫЙ РАЙОН РЯЗАНСКОЙ ОБЛАСТИ</w:t>
      </w:r>
    </w:p>
    <w:p w14:paraId="23CE10E8" w14:textId="77777777" w:rsidR="00560187" w:rsidRDefault="0056018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36B5804" w14:textId="77777777" w:rsidR="00560187" w:rsidRDefault="0056018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4650"/>
        <w:gridCol w:w="4995"/>
        <w:gridCol w:w="4875"/>
      </w:tblGrid>
      <w:tr w:rsidR="00560187" w14:paraId="00211A84" w14:textId="77777777">
        <w:trPr>
          <w:trHeight w:val="1835"/>
        </w:trPr>
        <w:tc>
          <w:tcPr>
            <w:tcW w:w="4650" w:type="dxa"/>
            <w:shd w:val="clear" w:color="auto" w:fill="auto"/>
          </w:tcPr>
          <w:p w14:paraId="381C7316" w14:textId="77777777" w:rsidR="00560187" w:rsidRDefault="005601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14:paraId="3677E078" w14:textId="77777777" w:rsidR="00560187" w:rsidRDefault="00560187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2FEB2E64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___________/ Попкова М.В.</w:t>
            </w:r>
          </w:p>
          <w:p w14:paraId="6C5F8126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14:paraId="26EA924E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2020г.</w:t>
            </w:r>
          </w:p>
          <w:p w14:paraId="0FFB8BC9" w14:textId="77777777" w:rsidR="00560187" w:rsidRDefault="005601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02E6281" w14:textId="77777777" w:rsidR="00560187" w:rsidRDefault="005601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4E85C973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7D8E31C4" w14:textId="77777777" w:rsidR="00560187" w:rsidRDefault="005601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8291C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Н.А.</w:t>
            </w:r>
          </w:p>
        </w:tc>
        <w:tc>
          <w:tcPr>
            <w:tcW w:w="4875" w:type="dxa"/>
            <w:shd w:val="clear" w:color="auto" w:fill="auto"/>
          </w:tcPr>
          <w:p w14:paraId="60EDE937" w14:textId="77777777" w:rsidR="00560187" w:rsidRDefault="0056018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2218DF37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 «Заокская СШ»</w:t>
            </w:r>
          </w:p>
          <w:p w14:paraId="2F37FA9A" w14:textId="77777777" w:rsidR="00560187" w:rsidRDefault="0056018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 О.Ю.Шарова</w:t>
            </w:r>
          </w:p>
          <w:p w14:paraId="1195B393" w14:textId="77777777" w:rsidR="00560187" w:rsidRDefault="005601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6C8C6" w14:textId="77777777" w:rsidR="00560187" w:rsidRDefault="0056018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102F17A" w14:textId="77777777" w:rsidR="00560187" w:rsidRDefault="00560187">
      <w:pPr>
        <w:spacing w:after="0"/>
        <w:jc w:val="center"/>
      </w:pPr>
      <w:r>
        <w:rPr>
          <w:rFonts w:ascii="Times New Roman" w:hAnsi="Times New Roman" w:cs="Times New Roman"/>
          <w:b/>
          <w:sz w:val="72"/>
        </w:rPr>
        <w:t xml:space="preserve">        </w:t>
      </w:r>
    </w:p>
    <w:p w14:paraId="38F69FA7" w14:textId="77777777" w:rsidR="00560187" w:rsidRDefault="00560187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14:paraId="685792B4" w14:textId="77777777" w:rsidR="00560187" w:rsidRDefault="00560187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14:paraId="02A3E8EC" w14:textId="77777777" w:rsidR="00560187" w:rsidRDefault="00560187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химия</w:t>
      </w:r>
    </w:p>
    <w:p w14:paraId="652B5DEE" w14:textId="77777777" w:rsidR="00560187" w:rsidRDefault="00560187">
      <w:pPr>
        <w:spacing w:after="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2020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– </w:t>
      </w: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2021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14:paraId="4BBF5625" w14:textId="77777777" w:rsidR="00560187" w:rsidRDefault="005601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589C64" w14:textId="77777777" w:rsidR="00560187" w:rsidRDefault="0056018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745EBB" w14:textId="77777777" w:rsidR="00560187" w:rsidRDefault="00560187">
      <w:pPr>
        <w:spacing w:after="0"/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                         Романова Р.Д., высшая КК</w:t>
      </w:r>
    </w:p>
    <w:p w14:paraId="5B62DA76" w14:textId="77777777" w:rsidR="00560187" w:rsidRDefault="00560187">
      <w:pPr>
        <w:spacing w:after="0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63D959" w14:textId="77777777" w:rsidR="00560187" w:rsidRDefault="00560187">
      <w:pPr>
        <w:spacing w:after="0"/>
      </w:pPr>
      <w:r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70</w:t>
      </w:r>
    </w:p>
    <w:p w14:paraId="63962E88" w14:textId="77777777" w:rsidR="00560187" w:rsidRDefault="00560187">
      <w:pPr>
        <w:spacing w:after="0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Всего часов в неделю  2                          </w:t>
      </w:r>
    </w:p>
    <w:p w14:paraId="1383F359" w14:textId="77777777" w:rsidR="00560187" w:rsidRDefault="00B319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Заокское</w:t>
      </w:r>
      <w:r w:rsidR="00560187">
        <w:rPr>
          <w:rFonts w:ascii="Times New Roman" w:eastAsia="Calibri" w:hAnsi="Times New Roman" w:cs="Times New Roman"/>
          <w:b/>
          <w:sz w:val="28"/>
          <w:szCs w:val="28"/>
        </w:rPr>
        <w:t xml:space="preserve"> 2020г.</w:t>
      </w:r>
    </w:p>
    <w:p w14:paraId="481B4BF0" w14:textId="77777777" w:rsidR="00B3190A" w:rsidRDefault="00B319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3D0F47" w14:textId="77777777" w:rsidR="00B3190A" w:rsidRDefault="00B3190A">
      <w:pPr>
        <w:spacing w:after="0"/>
        <w:jc w:val="center"/>
      </w:pPr>
    </w:p>
    <w:p w14:paraId="737FEF81" w14:textId="77777777" w:rsidR="00560187" w:rsidRDefault="00560187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E142A77" w14:textId="77777777" w:rsidR="00560187" w:rsidRDefault="00560187">
      <w:pPr>
        <w:pStyle w:val="1"/>
        <w:tabs>
          <w:tab w:val="clear" w:pos="1258"/>
          <w:tab w:val="left" w:pos="0"/>
        </w:tabs>
        <w:ind w:left="0" w:firstLine="709"/>
        <w:jc w:val="center"/>
      </w:pPr>
      <w:r>
        <w:rPr>
          <w:b/>
          <w:szCs w:val="28"/>
        </w:rPr>
        <w:lastRenderedPageBreak/>
        <w:t>Пояснительная записка</w:t>
      </w:r>
    </w:p>
    <w:p w14:paraId="36ADE1C9" w14:textId="77777777" w:rsidR="00560187" w:rsidRDefault="00560187">
      <w:pPr>
        <w:tabs>
          <w:tab w:val="left" w:pos="0"/>
        </w:tabs>
        <w:ind w:firstLine="709"/>
        <w:jc w:val="center"/>
      </w:pPr>
    </w:p>
    <w:p w14:paraId="47BBAB98" w14:textId="77777777" w:rsidR="00560187" w:rsidRDefault="00560187">
      <w:r>
        <w:rPr>
          <w:rFonts w:ascii="Times New Roman" w:hAnsi="Times New Roman" w:cs="Times New Roman"/>
          <w:sz w:val="24"/>
          <w:szCs w:val="24"/>
        </w:rPr>
        <w:t xml:space="preserve">            Нормативные документы, обес</w:t>
      </w:r>
      <w:r w:rsidR="00B3190A">
        <w:rPr>
          <w:rFonts w:ascii="Times New Roman" w:hAnsi="Times New Roman" w:cs="Times New Roman"/>
          <w:sz w:val="24"/>
          <w:szCs w:val="24"/>
        </w:rPr>
        <w:t>печивающие реализацию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B2BC51" w14:textId="77777777" w:rsidR="00560187" w:rsidRDefault="00560187">
      <w:r>
        <w:rPr>
          <w:rFonts w:ascii="Times New Roman" w:hAnsi="Times New Roman" w:cs="Times New Roman"/>
          <w:sz w:val="24"/>
          <w:szCs w:val="24"/>
        </w:rPr>
        <w:t>1.Федеральный закон «Об образовании в Российской Федерации» № 273--ФЗ от 29.12.2012 г.(статьи 11,12,13,30)</w:t>
      </w:r>
    </w:p>
    <w:p w14:paraId="34EF1797" w14:textId="77777777" w:rsidR="00560187" w:rsidRDefault="00560187">
      <w:r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РФ № 413 от 17.12.2012 г. «Об утверждении федерального государственного образовательного стандарта среднего (полного) общего образования.</w:t>
      </w:r>
    </w:p>
    <w:p w14:paraId="5368BD1E" w14:textId="77777777" w:rsidR="00560187" w:rsidRDefault="00560187">
      <w:r>
        <w:rPr>
          <w:rFonts w:ascii="Times New Roman" w:hAnsi="Times New Roman" w:cs="Times New Roman"/>
          <w:sz w:val="24"/>
          <w:szCs w:val="24"/>
        </w:rPr>
        <w:t>3</w:t>
      </w:r>
      <w:r w:rsidR="00B3190A">
        <w:rPr>
          <w:rFonts w:ascii="Times New Roman" w:hAnsi="Times New Roman" w:cs="Times New Roman"/>
          <w:sz w:val="24"/>
          <w:szCs w:val="24"/>
        </w:rPr>
        <w:t>. Приказ от 31.12.2015 № 1578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№ 413».</w:t>
      </w:r>
    </w:p>
    <w:p w14:paraId="742C09C0" w14:textId="77777777" w:rsidR="00560187" w:rsidRDefault="00560187">
      <w:pPr>
        <w:pStyle w:val="1"/>
        <w:tabs>
          <w:tab w:val="clear" w:pos="1258"/>
          <w:tab w:val="left" w:pos="0"/>
        </w:tabs>
        <w:ind w:left="0" w:firstLine="709"/>
        <w:jc w:val="both"/>
      </w:pPr>
      <w:r>
        <w:rPr>
          <w:sz w:val="24"/>
          <w:szCs w:val="24"/>
        </w:rPr>
        <w:t xml:space="preserve">Программный  курс «Химия» </w:t>
      </w:r>
      <w:r>
        <w:rPr>
          <w:b/>
          <w:sz w:val="24"/>
          <w:szCs w:val="24"/>
        </w:rPr>
        <w:t>для  профильного уровня обучения учащихся</w:t>
      </w:r>
      <w:r>
        <w:rPr>
          <w:sz w:val="24"/>
          <w:szCs w:val="24"/>
        </w:rPr>
        <w:t xml:space="preserve">  10-го класса разработан на основе Примерной программы среднего (полного) общего образования по химии для 10-11 классов общеобразовательных учреждений, авторской Программы курса химии для профильного и углубленного изучения химии в 10-11 классах общеобразовательных учреждений (углублённый уровень), авторы О.С.Габриелян, И.Г. Остроумов и в соответствии с  </w:t>
      </w:r>
      <w:r>
        <w:rPr>
          <w:color w:val="000000"/>
          <w:sz w:val="24"/>
          <w:szCs w:val="24"/>
        </w:rPr>
        <w:t xml:space="preserve">Положением </w:t>
      </w:r>
      <w:r>
        <w:rPr>
          <w:sz w:val="24"/>
          <w:szCs w:val="24"/>
        </w:rPr>
        <w:t xml:space="preserve">о рабочей программе </w:t>
      </w:r>
      <w:r>
        <w:rPr>
          <w:bCs/>
          <w:color w:val="000000"/>
          <w:sz w:val="24"/>
          <w:szCs w:val="24"/>
        </w:rPr>
        <w:t>учебного курса, предмета, дисциплины (модуля) основного и среднего общего образования МБОУ «Заокская СШ» МО – Рязанский муниципальный район Рязанской области.</w:t>
      </w:r>
    </w:p>
    <w:p w14:paraId="587F137E" w14:textId="77777777" w:rsidR="00560187" w:rsidRDefault="00560187">
      <w:pPr>
        <w:tabs>
          <w:tab w:val="left" w:pos="0"/>
        </w:tabs>
        <w:ind w:firstLine="709"/>
        <w:jc w:val="both"/>
      </w:pPr>
    </w:p>
    <w:p w14:paraId="1E1BB5A6" w14:textId="77777777" w:rsidR="00560187" w:rsidRDefault="00560187">
      <w:pPr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Рабочая программа ориентирована на учебник: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3000"/>
        <w:gridCol w:w="2280"/>
        <w:gridCol w:w="1860"/>
        <w:gridCol w:w="2895"/>
      </w:tblGrid>
      <w:tr w:rsidR="006C44F4" w14:paraId="467089C1" w14:textId="77777777" w:rsidTr="006C44F4"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451DC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53360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0A42C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    учебника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6EB99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892E97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Издатель       </w:t>
            </w:r>
          </w:p>
          <w:p w14:paraId="46CD20CF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учебника   </w:t>
            </w:r>
          </w:p>
        </w:tc>
      </w:tr>
      <w:tr w:rsidR="006C44F4" w14:paraId="44F202A3" w14:textId="77777777" w:rsidTr="006C44F4"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181CF" w14:textId="77777777" w:rsidR="006C44F4" w:rsidRDefault="006C44F4">
            <w:pPr>
              <w:pStyle w:val="af1"/>
              <w:snapToGrid w:val="0"/>
              <w:jc w:val="center"/>
            </w:pPr>
          </w:p>
          <w:p w14:paraId="45BDD417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1.3.5.4.6.1.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E53CB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Габриелян,</w:t>
            </w:r>
          </w:p>
          <w:p w14:paraId="6F6159A0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Остроумов,</w:t>
            </w:r>
          </w:p>
          <w:p w14:paraId="04B848E3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Пономарёв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0E663" w14:textId="77777777" w:rsidR="006C44F4" w:rsidRDefault="006C44F4">
            <w:pPr>
              <w:pStyle w:val="af1"/>
              <w:snapToGrid w:val="0"/>
              <w:jc w:val="center"/>
            </w:pPr>
          </w:p>
          <w:p w14:paraId="65232719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FE0B2" w14:textId="77777777" w:rsidR="006C44F4" w:rsidRDefault="006C44F4">
            <w:pPr>
              <w:pStyle w:val="af1"/>
              <w:snapToGrid w:val="0"/>
              <w:jc w:val="center"/>
            </w:pPr>
          </w:p>
          <w:p w14:paraId="607BD4BE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9D7330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7858BD12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  <w:p w14:paraId="7F5A440F" w14:textId="77777777" w:rsidR="006C44F4" w:rsidRDefault="006C44F4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</w:tbl>
    <w:p w14:paraId="135C058D" w14:textId="77777777" w:rsidR="00560187" w:rsidRDefault="0056018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DBFFF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курса:</w:t>
      </w:r>
      <w:r>
        <w:rPr>
          <w:rFonts w:ascii="Times New Roman" w:hAnsi="Times New Roman" w:cs="Times New Roman"/>
          <w:sz w:val="24"/>
          <w:szCs w:val="24"/>
        </w:rPr>
        <w:t xml:space="preserve"> сохранить целостность и систем</w:t>
      </w:r>
      <w:r w:rsidR="00B3190A">
        <w:rPr>
          <w:rFonts w:ascii="Times New Roman" w:hAnsi="Times New Roman" w:cs="Times New Roman"/>
          <w:sz w:val="24"/>
          <w:szCs w:val="24"/>
        </w:rPr>
        <w:t>ность учебного предме</w:t>
      </w:r>
      <w:r w:rsidR="00B3190A">
        <w:rPr>
          <w:rFonts w:ascii="Times New Roman" w:hAnsi="Times New Roman" w:cs="Times New Roman"/>
          <w:sz w:val="24"/>
          <w:szCs w:val="24"/>
        </w:rPr>
        <w:softHyphen/>
        <w:t xml:space="preserve">та химии </w:t>
      </w:r>
      <w:r>
        <w:rPr>
          <w:rFonts w:ascii="Times New Roman" w:hAnsi="Times New Roman" w:cs="Times New Roman"/>
          <w:sz w:val="24"/>
          <w:szCs w:val="24"/>
        </w:rPr>
        <w:t>в системе знаний учащихся.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данной программы направлена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следующих задач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5DCB884E" w14:textId="77777777" w:rsidR="00560187" w:rsidRDefault="00560187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 освоение</w:t>
      </w:r>
      <w:r>
        <w:rPr>
          <w:rFonts w:ascii="Times New Roman" w:hAnsi="Times New Roman" w:cs="Times New Roman"/>
          <w:sz w:val="24"/>
          <w:szCs w:val="24"/>
        </w:rPr>
        <w:t xml:space="preserve"> системы знаний о фундаментальных законах, теориях, фактах химии, необходимых для понимания научной картины мира;</w:t>
      </w:r>
    </w:p>
    <w:p w14:paraId="6438FD0A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>: характеризовать вещества, материалы и химические реакции, выполнять лабораторные эксперименты; производить расчеты по химическим формулам и уравнениям; осуществлять поиск химической информации и оценивать её достоверность; ориентироваться и принимать решения в проблемных ситуациях;</w:t>
      </w:r>
    </w:p>
    <w:p w14:paraId="79504744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 развитие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интереса, интеллектуальных и творческих способностей в процессе изучения химической науки и её вклада в технический прогресс цивилизации, сложных и противоречивых путей развития идей, теорий и концепций современной химии;</w:t>
      </w:r>
    </w:p>
    <w:p w14:paraId="17CAE55B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в олимпиадах и интеллектуальных конкурсах различного уровня, успешная сдача единого государственного экзамена</w:t>
      </w:r>
    </w:p>
    <w:p w14:paraId="5DCD8C07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ответственности человека за применение полученных знаний и умений, осознание его влияния на окружающую среду</w:t>
      </w:r>
    </w:p>
    <w:p w14:paraId="3181DCAF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 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и окружающей среде: проведения исследовательских работ, сознательного выбора профессии, связанной с химией.</w:t>
      </w:r>
    </w:p>
    <w:p w14:paraId="5DFBEDE1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Концепция курса</w:t>
      </w:r>
      <w:r w:rsidR="00B319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объяснение причин многообразия веществ в </w:t>
      </w:r>
      <w:r w:rsidR="00B3190A">
        <w:rPr>
          <w:rFonts w:ascii="Times New Roman" w:hAnsi="Times New Roman" w:cs="Times New Roman"/>
          <w:sz w:val="24"/>
          <w:szCs w:val="24"/>
        </w:rPr>
        <w:t>природе, раскрытие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значимости органических веществ, генетической связи между всеми веществами в природе, усиление внимания на факты взаимного влияния атомов в молекуле и вопросы, касающиеся механизмов химических реакций.</w:t>
      </w:r>
    </w:p>
    <w:p w14:paraId="24E1B572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 данной рабочей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B3190A">
        <w:rPr>
          <w:rFonts w:ascii="Times New Roman" w:hAnsi="Times New Roman" w:cs="Times New Roman"/>
          <w:sz w:val="24"/>
          <w:szCs w:val="24"/>
        </w:rPr>
        <w:t xml:space="preserve">граммы от примерной в том, что </w:t>
      </w:r>
      <w:r>
        <w:rPr>
          <w:rFonts w:ascii="Times New Roman" w:hAnsi="Times New Roman" w:cs="Times New Roman"/>
          <w:sz w:val="24"/>
          <w:szCs w:val="24"/>
        </w:rPr>
        <w:t xml:space="preserve">выполнение практических работ предусмотрено сразу после изучения конкретного теоретического материала. </w:t>
      </w:r>
    </w:p>
    <w:p w14:paraId="01FA8EB0" w14:textId="77777777" w:rsidR="00560187" w:rsidRDefault="00560187">
      <w:pPr>
        <w:pStyle w:val="ac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реализации программы -1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</w:p>
    <w:p w14:paraId="0440B93A" w14:textId="77777777" w:rsidR="00560187" w:rsidRDefault="00560187">
      <w:pPr>
        <w:pStyle w:val="ac"/>
        <w:spacing w:line="100" w:lineRule="atLeast"/>
        <w:ind w:firstLine="709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Технология обучения – личностно-ориентированная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так как эта технология направлена на развитие  личности с учётом её индивидуальности, определяет совместную деятельность учителя и ученика на принципе сотрудничества. В данной технологии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используются методы проблемно — поискового и проектного обучения, формирующие познавательный интерес и самостоятельность.</w:t>
      </w:r>
    </w:p>
    <w:p w14:paraId="420E9DE5" w14:textId="77777777" w:rsidR="00560187" w:rsidRDefault="00560187">
      <w:pPr>
        <w:pStyle w:val="ac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работе применяются элементы </w:t>
      </w:r>
      <w:r>
        <w:rPr>
          <w:rFonts w:ascii="Times New Roman" w:hAnsi="Times New Roman" w:cs="Times New Roman"/>
          <w:sz w:val="24"/>
          <w:szCs w:val="24"/>
        </w:rPr>
        <w:t>технологии проблемного изучения, информационно – коммуникационные технологии для обработки и передачи химической информации и ее представления в различных формах. Приобретенные знания и умения будут применяться  в практической деятельности и повседневной жизни.</w:t>
      </w:r>
    </w:p>
    <w:p w14:paraId="45CC3106" w14:textId="77777777" w:rsidR="00560187" w:rsidRDefault="00560187">
      <w:pPr>
        <w:pStyle w:val="WW-"/>
        <w:spacing w:after="0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Обоснование выбора УМК</w:t>
      </w:r>
    </w:p>
    <w:p w14:paraId="458191BD" w14:textId="77777777" w:rsidR="00560187" w:rsidRDefault="00560187">
      <w:pPr>
        <w:pStyle w:val="Style6"/>
        <w:widowControl/>
        <w:tabs>
          <w:tab w:val="left" w:pos="806"/>
        </w:tabs>
        <w:spacing w:line="240" w:lineRule="auto"/>
        <w:ind w:firstLine="709"/>
      </w:pPr>
      <w:r>
        <w:t xml:space="preserve">           Рабочая программа изучения химии на профильном уровне разработана в соответствии с Программой курса химии для профильного и углубленного изучения химии в 10-11 классах общеобразовательных учреждений (профильный уровень),</w:t>
      </w:r>
      <w:r>
        <w:rPr>
          <w:b/>
        </w:rPr>
        <w:t xml:space="preserve"> </w:t>
      </w:r>
      <w:r>
        <w:t>авторы О.С.Габриелян, И.Г. Остроумов. Курс химии изучается по учебнику: Химия.10 класс. Углублённый уровень: учебник для общеобразовательных учреждений / О.С. Габриелян, И.Г. Остроумов и др.– М.: Дрофа, 2018.</w:t>
      </w:r>
    </w:p>
    <w:p w14:paraId="16C0E258" w14:textId="77777777" w:rsidR="00560187" w:rsidRDefault="00560187">
      <w:pPr>
        <w:pStyle w:val="ac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Учебник продолжает курс химии, изложенный в учебниках   «Химия.8 класс» и  «Химия.9 класс» автора О. С. Габриеляна. Он может  быть использован при изучении курса органической химии базового уровня и профильного уровня. Учебный материал в учебнике  излагается с учётом того, что первоначальные сведения об органических соединениях учащиеся уже получили в 9 классе. </w:t>
      </w:r>
    </w:p>
    <w:p w14:paraId="00B805EA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Главная особенность учебника - чёткая структура, доступное изложение научных знаний. Система заданий готовит учащихся к промежуточной и итоговой аттестации. Кроме того, к традиционным вопросам и заданиям добавлены задания, соответствующие требованиям ЕГЭ, что даёт гарантию качественной подготовки к аттестации, в том числе в формате Единого государственного экзамена.</w:t>
      </w:r>
    </w:p>
    <w:p w14:paraId="2EC7A179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A7307" w14:textId="77777777" w:rsidR="00560187" w:rsidRDefault="0056018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496BB13E" w14:textId="77777777" w:rsidR="00560187" w:rsidRDefault="005601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B63A7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Теоретическую основу органической химии составляет теория строения в её классическом понимании зависимости свойств веществ их химического строения, т. е. от расположения атомов в молекулах органических соединений согласно валентности. Электронное и пространственное строение органических соединений изучается только на профильном уровне. В содержании курса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— с их получения. Химические свойства веществ рассматриваются как сугубо прагматически —  на предмет их практического применения, так и теоретически формируются основные представления о веществах для  их изучения в высшей школе.  В основу конструирования курса положена идея о природных источниках органических соединений и их взаимопревращениях, т. е. идеи генетической связи между классами органических  соединений. </w:t>
      </w:r>
    </w:p>
    <w:p w14:paraId="6FAAC61F" w14:textId="77777777" w:rsidR="00560187" w:rsidRDefault="00560187">
      <w:pPr>
        <w:pStyle w:val="ac"/>
        <w:ind w:firstLine="709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Ценностные ориентиры курса</w:t>
      </w:r>
      <w:r>
        <w:rPr>
          <w:rFonts w:ascii="Times New Roman" w:hAnsi="Times New Roman" w:cs="Times New Roman"/>
          <w:sz w:val="24"/>
          <w:szCs w:val="24"/>
        </w:rPr>
        <w:t xml:space="preserve"> направлены на воспитание у обучающихся:</w:t>
      </w:r>
    </w:p>
    <w:p w14:paraId="057F85E8" w14:textId="77777777" w:rsidR="00560187" w:rsidRDefault="00560187">
      <w:pPr>
        <w:pStyle w:val="ac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-чувства гордости за российскую химическую науку, гуманизм, целеустремлённость;</w:t>
      </w:r>
    </w:p>
    <w:p w14:paraId="0840C577" w14:textId="77777777" w:rsidR="00560187" w:rsidRDefault="00560187">
      <w:pPr>
        <w:pStyle w:val="ac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-потребности вести диалог, выслушивать мнение оппонента, участвовать в дискуссии;</w:t>
      </w:r>
    </w:p>
    <w:p w14:paraId="37E411D7" w14:textId="77777777" w:rsidR="00560187" w:rsidRDefault="00560187">
      <w:pPr>
        <w:pStyle w:val="ac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-способности открыто выражать, и аргументировано отстаивать свою точку зрения;</w:t>
      </w:r>
    </w:p>
    <w:p w14:paraId="438D3401" w14:textId="77777777" w:rsidR="00560187" w:rsidRDefault="00560187">
      <w:pPr>
        <w:pStyle w:val="ac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Учащиеся должны научиться  анализировать, прогнозировать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1B10EE78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цели, и определять пути их достижения, использовать приобретенный в школе опыт деятельности в реальной жизни, за рамками учебного процесса. </w:t>
      </w:r>
    </w:p>
    <w:p w14:paraId="73993ED8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0CC8B9" w14:textId="77777777" w:rsidR="00560187" w:rsidRDefault="0056018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5A7D3C8B" w14:textId="77777777" w:rsidR="00560187" w:rsidRDefault="005601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88A73" w14:textId="77777777" w:rsidR="00560187" w:rsidRDefault="00560187">
      <w:pPr>
        <w:pStyle w:val="WW-"/>
        <w:spacing w:after="0" w:line="10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 «Химия» является последним в ряду естественнонаучных дисциплин, поскольку для его освоения школьники должны обладать определённым запасом естественнонаучных знаний и хорошо развитым абстрактным мышлением.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Структура курса определена внутрипредметной интеграцией учебной дисциплины «Химия».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10 классе  курс «Органическая химия» изучается после курса «Неорганическая химия» в 8-9 классах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учётом того, что первоначальные сведения об органических соединениях учащиеся уже получили в 9 классе. В 11 классе изучается «Общая химия». Межпредметная интеграция позволяет на химической базе объединить знания по предметам естественнонаучного цикла. Обобщение в 11 классе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продолжает формирование целостной картины мира.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3E340B1C" w14:textId="77777777" w:rsidR="00560187" w:rsidRDefault="00560187">
      <w:pPr>
        <w:pStyle w:val="WW-"/>
        <w:spacing w:after="0" w:line="100" w:lineRule="atLeast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В классах, где химия является профильным предметом, возможно использование эвристических и исследовательских методов, которые могут быть реализованы в виде проблемных лекций, дискуссий (семинаров), самостоятельных работ учащихся исследовательского, творческого характера, включающих выполнение опытов, конструирование приборов, изготовление моделей, отражающих строение веществ, построение графиков, схем, решение расчетных и экспериментальных задач. Химический эксперимент в профильных классах может иметь форму практикумов, позволяющих проводить исследования, подтверждающие изученные теоретические положения, выполнять опыты по распознаванию, получению и изучению свойств веществ и т.д.</w:t>
      </w:r>
    </w:p>
    <w:p w14:paraId="6D9B06E3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рассчитана на 35 рабочих недель. 70 часов  в год (2 часа в неделю). Практических работ -10. Контрольных работ- 4.</w:t>
      </w:r>
    </w:p>
    <w:p w14:paraId="6F642ADF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DA951" w14:textId="77777777" w:rsidR="00560187" w:rsidRDefault="00560187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курса</w:t>
      </w:r>
    </w:p>
    <w:p w14:paraId="1CE56F74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185B1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освоения учебного предмета</w:t>
      </w:r>
    </w:p>
    <w:p w14:paraId="54A294E4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36D481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Деятельность учителя в обучении химии в средней (полной) школе должна быть направлена на достижение обучающимися следующих </w:t>
      </w:r>
      <w:r>
        <w:rPr>
          <w:rFonts w:ascii="Times New Roman" w:hAnsi="Times New Roman" w:cs="Times New Roman"/>
          <w:i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результатов: </w:t>
      </w:r>
    </w:p>
    <w:p w14:paraId="5E83455C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в ценностно-ориентационной сфере — чувство гордости за российскую химическую науку, гуманизм, отношение к труду, целеустремленность; </w:t>
      </w:r>
    </w:p>
    <w:p w14:paraId="6D08B4DC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в трудовой сфере — готовность к осознанному выбору дальнейшей образовательной и профессиональной траектории;</w:t>
      </w:r>
    </w:p>
    <w:p w14:paraId="020F3EFB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3) в познавательной (когнитивной, интеллектуальной) сфере — умение управлять своей познавательной деятельностью. </w:t>
      </w:r>
    </w:p>
    <w:p w14:paraId="1DEFDBC2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являются: </w:t>
      </w:r>
    </w:p>
    <w:p w14:paraId="15CE5A47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14:paraId="286A1423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использование основных интеллектуальных операций: |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14:paraId="08933AFD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умение генерировать идеи и определять средства, необходимые для их реализации; </w:t>
      </w:r>
    </w:p>
    <w:p w14:paraId="134ABF33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умение определять цели и задачи деятельности, выбирать: средства реализации цели и применять их на практике;</w:t>
      </w:r>
    </w:p>
    <w:p w14:paraId="3595BF5A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14:paraId="4CDA9F89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области предметных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изучение химии предоставляет ученику возможность на ступени среднего (полного) общего образования научиться на профильном уровне </w:t>
      </w:r>
    </w:p>
    <w:p w14:paraId="7A271B50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в познавательной сфере: а) давать определения изученным понятиям; б) описывать демонстрационные и самостоятельно проведенные эксперименты, используя для этого естественный (русский, родной) язык и язык химии; в) объяснять строение и свойства изученных классов неорганических и органических соединений; г) классифицировать изученные объекты и явления; д) наблюдать демонстрируемые и самостоятельно проводимые опыты, химические реакции, протекающие в природе и в быту; е) исследовать свойства неорганических и органических веществ, определять их принадлежность к основным классам соединений; ж) обобщать знания и делать обоснованные выводы о закономерностях изменения свойств веществ; з) структурировать учебную информацию; и) интерпретировать информацию, полученную из других источников, оценивать ее научную достоверность; к) объяснять закономерности протекания химических реакций, прогнозировать возможность их протекания на основе знаний о строении вещества и законов термодинамики; л) объяснять строение атомов элементов 1—4-го периодов с использованием электронных конфигураций атомов; м) моделировать строение простейших молекул неорганических и органических веществ, кристаллов; н) проводить расчеты по химическим формулам и уравнениям; о) характеризовать изученные теории; п) самостоятельно добывать новое для себя химическое знание, используя для этого доступные источники информации; </w:t>
      </w:r>
    </w:p>
    <w:p w14:paraId="494FD661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в ценностно-ориентационной сфере 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 </w:t>
      </w:r>
    </w:p>
    <w:p w14:paraId="16E02D12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в трудовой сфере — самостоятельно планировать и проводить химический эксперимент, соблюдая правила безопасной работы с веществами и лабораторным оборудованием; </w:t>
      </w:r>
    </w:p>
    <w:p w14:paraId="312DB93F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в сфере физической культуры — оказывать первую помощь при отравлениях, ожогах и других травмах, связанных с веществами и лабораторным оборудованием. </w:t>
      </w:r>
    </w:p>
    <w:p w14:paraId="42287815" w14:textId="77777777" w:rsidR="00560187" w:rsidRDefault="005601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стандарте профильного уровня система знаний о химических элементах и свойствах их соединений расширяется и углубляется на основе представлений о строении вещества, химической связи и закономерностях протекания химических реакций, рассматриваемых с точки зрения химической кинетики и химической термодинамики. Тем самым обеспечивается подготовка выпускников школы к продолжению образования в средних специальных и высших учебных заведениях, профиль которых предусматривает изучение химии, и последующей профессиональной деятельности. </w:t>
      </w:r>
    </w:p>
    <w:p w14:paraId="2593A16F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4F711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A7158C" w14:textId="77777777" w:rsidR="00560187" w:rsidRDefault="00560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29BEA" w14:textId="77777777" w:rsidR="00560187" w:rsidRDefault="005601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14:paraId="0C5423D2" w14:textId="77777777" w:rsidR="00560187" w:rsidRDefault="00560187">
      <w:pPr>
        <w:spacing w:after="0" w:line="240" w:lineRule="auto"/>
        <w:ind w:firstLine="709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5790"/>
        <w:gridCol w:w="3000"/>
        <w:gridCol w:w="2715"/>
        <w:gridCol w:w="2636"/>
      </w:tblGrid>
      <w:tr w:rsidR="00560187" w14:paraId="2767BE2B" w14:textId="77777777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EF187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49165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  <w:p w14:paraId="713AC939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(блока)</w:t>
            </w:r>
          </w:p>
        </w:tc>
        <w:tc>
          <w:tcPr>
            <w:tcW w:w="3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68185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  <w:p w14:paraId="66E3C838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</w:p>
          <w:p w14:paraId="4B8504C1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раздела(блока)</w:t>
            </w:r>
          </w:p>
        </w:tc>
        <w:tc>
          <w:tcPr>
            <w:tcW w:w="53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435FB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кол-во часов, отведённых на практическую часть и контроль</w:t>
            </w:r>
          </w:p>
        </w:tc>
      </w:tr>
      <w:tr w:rsidR="00560187" w14:paraId="1A3C6D80" w14:textId="77777777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7453F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629F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C3459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0F1DB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практ.раб.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5B28E3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контр.раб.</w:t>
            </w:r>
          </w:p>
        </w:tc>
      </w:tr>
      <w:tr w:rsidR="00560187" w14:paraId="452674B1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18398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22B9F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03E97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DF9CE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50A3B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522511E0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77C7F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FF7F2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классификация органических соединений, химические реакции в ОХ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7B04B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2FB9F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5BDC74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187" w14:paraId="4B4C7C7D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BA001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63A33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3AFD6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D8195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0E6A2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187" w14:paraId="01E6000C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0A49F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8401A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 и фенолы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00534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47AF9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E8F8E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72FC9B20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C8E72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18D32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Карбонильные соединения: альдегиды и кетоны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2A995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07A9E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CCFCB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3DEE6140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8088B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CA851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кислоты, сложные эфиры, жиры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213E1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15A4E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24BB0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187" w14:paraId="597A2362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5A492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76A74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BAFE5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7B02C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E4282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1C95F6DC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C3C3F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007F8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вещества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E68B9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43A74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3454A" w14:textId="77777777" w:rsidR="00560187" w:rsidRDefault="00560187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608216F4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C1AA2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681FB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55ED0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3294D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5463B7" w14:textId="77777777" w:rsidR="00560187" w:rsidRDefault="00560187">
            <w:pPr>
              <w:pStyle w:val="af1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187" w14:paraId="77C3A65F" w14:textId="77777777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786AC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6743E" w14:textId="77777777" w:rsidR="00560187" w:rsidRDefault="00560187">
            <w:pPr>
              <w:pStyle w:val="af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61676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87F97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38BB5" w14:textId="77777777" w:rsidR="00560187" w:rsidRDefault="00560187">
            <w:pPr>
              <w:pStyle w:val="af1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7D28206" w14:textId="77777777" w:rsidR="00560187" w:rsidRDefault="00560187">
      <w:pPr>
        <w:spacing w:after="0" w:line="240" w:lineRule="auto"/>
        <w:ind w:firstLine="709"/>
        <w:jc w:val="both"/>
      </w:pPr>
    </w:p>
    <w:p w14:paraId="51D2EF3A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0761D" w14:textId="77777777" w:rsidR="00560187" w:rsidRDefault="00560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FFB8B" w14:textId="77777777" w:rsidR="00560187" w:rsidRDefault="00560187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D1E880" w14:textId="77777777" w:rsidR="00560187" w:rsidRDefault="005601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14AA5" w14:textId="77777777" w:rsidR="00560187" w:rsidRDefault="005601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751C" w14:textId="77777777" w:rsidR="00560187" w:rsidRDefault="005601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E6C7E" w14:textId="77777777" w:rsidR="00560187" w:rsidRDefault="0056018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4F5E4" w14:textId="77777777" w:rsidR="00560187" w:rsidRDefault="00B3190A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560187">
        <w:rPr>
          <w:rFonts w:ascii="Times New Roman" w:hAnsi="Times New Roman" w:cs="Times New Roman"/>
          <w:b/>
          <w:sz w:val="28"/>
          <w:szCs w:val="28"/>
        </w:rPr>
        <w:t>тем учебного курса</w:t>
      </w:r>
      <w:r w:rsidR="00560187">
        <w:rPr>
          <w:rFonts w:ascii="Times New Roman" w:hAnsi="Times New Roman" w:cs="Times New Roman"/>
          <w:b/>
          <w:sz w:val="24"/>
          <w:szCs w:val="24"/>
        </w:rPr>
        <w:tab/>
      </w:r>
      <w:r w:rsidR="0056018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929F6AF" w14:textId="77777777" w:rsidR="00560187" w:rsidRDefault="00560187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</w:p>
    <w:p w14:paraId="19E95CA9" w14:textId="77777777" w:rsidR="00560187" w:rsidRDefault="00560187">
      <w:pPr>
        <w:pStyle w:val="ac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1. Введение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(5 часов)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48501" w14:textId="77777777" w:rsidR="00560187" w:rsidRDefault="00560187">
      <w:pPr>
        <w:pStyle w:val="ac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 органической химии. Основные положения теории строения органических соединений. Строение атома углерода. Ковалентная химическая связь. Валентные состояния атома углерода. Вид гибридизации и форма молекул. </w:t>
      </w:r>
    </w:p>
    <w:p w14:paraId="64BF4763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2. Строение и классификация органических соединений, химические реакции в органической химии (14 часов)</w:t>
      </w:r>
    </w:p>
    <w:p w14:paraId="19227A82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Степень окисления и валентность. Гомологи. Изомеры. Значение теории. Строение атома углерода. Ковалентная химическая связь. Валентные состояния атома углерода. Вид гибридизации и форма молекул. Демонстрации:  Шаростержневые модели органических молекул.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 органических соединений. Номенклатура органических соединений</w:t>
      </w:r>
    </w:p>
    <w:p w14:paraId="5AC28306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Виды изомерии. Решение задач на вывод формул органических веществ. Типы химических реакций в органической химии. Электронные эффекты в молекулах. Химические связи в органических веществах. Способы их разрыва.</w:t>
      </w:r>
    </w:p>
    <w:p w14:paraId="7329670D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Контрольная работа № 1. </w:t>
      </w:r>
    </w:p>
    <w:p w14:paraId="166350D1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3. Углеводороды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(18 часов)</w:t>
      </w:r>
      <w:r>
        <w:rPr>
          <w:rFonts w:ascii="Times New Roman" w:hAnsi="Times New Roman" w:cs="Times New Roman"/>
          <w:sz w:val="24"/>
          <w:szCs w:val="24"/>
        </w:rPr>
        <w:t xml:space="preserve"> (предельные, непредельные, ароматические). Алканы, изомерия, номенклатура. Метан: строение, свойства Химические свойства алканов, применение и способы получения. Циклоалканы. Непредельные углеводороды (алкены, алкины, алкадиены), гомологические ряды, изомерия, номенклатура,  химические свойства, способы получения. Основные понятия химии высокомолекулярных соединений. Ароматические углеводороды (арены). Бензол – строение, свойства. Применение углеводородов. Природные источники углеводородов: природный газ, нефть, каменный уголь, способы переработки. Решение задач на вывод формул веществ по продуктам их сгорания.  Генетическая связь между классами углеводородов. Кислородсодержащие органические соединения.</w:t>
      </w:r>
    </w:p>
    <w:p w14:paraId="7B201566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Контрольная работа № 2. </w:t>
      </w:r>
    </w:p>
    <w:p w14:paraId="18E1E218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4. Спирты и фенолы (6 часов)</w:t>
      </w:r>
    </w:p>
    <w:p w14:paraId="2CAB65E5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Спирты (одноатомные и многоатомные). Гомологические ряды, изомерия, номенклатура спиртов. Этанол,  глицерин – строение, свойства. Фенол – строение, свойства.</w:t>
      </w:r>
    </w:p>
    <w:p w14:paraId="4670DE5A" w14:textId="77777777" w:rsidR="00560187" w:rsidRDefault="00560187">
      <w:pPr>
        <w:pStyle w:val="ac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5. Карбонильные соединения: альдегиды и кетоны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часа)</w:t>
      </w:r>
    </w:p>
    <w:p w14:paraId="730F0C91" w14:textId="77777777" w:rsidR="00560187" w:rsidRDefault="00560187">
      <w:pPr>
        <w:pStyle w:val="ac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Гомологические ряды, изомерия, номенклатура, строение и свойства альдегидов и кетонов. Способы получения, применение.</w:t>
      </w:r>
    </w:p>
    <w:p w14:paraId="236209C5" w14:textId="77777777" w:rsidR="00560187" w:rsidRDefault="00560187">
      <w:pPr>
        <w:pStyle w:val="ac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6. Карбоновые кислоты, сложные эфиры, жиры (7 часов)</w:t>
      </w:r>
    </w:p>
    <w:p w14:paraId="031D7E0C" w14:textId="77777777" w:rsidR="00560187" w:rsidRDefault="00560187">
      <w:pPr>
        <w:pStyle w:val="ac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Предельные и непредельные карбоновые кислоты. Гомологический ряд. Строение. Номенклатура и изомерия. Свойства. Производные карбоновых кислот. Отдельные представители. Сложные эфиры. Жиры. Реакция этерификации. Гидролиз жиров. Способы получения, применение. </w:t>
      </w:r>
    </w:p>
    <w:p w14:paraId="1D793DAC" w14:textId="77777777" w:rsidR="00560187" w:rsidRDefault="00560187">
      <w:pPr>
        <w:pStyle w:val="ac"/>
        <w:jc w:val="both"/>
      </w:pPr>
      <w:r>
        <w:rPr>
          <w:rFonts w:ascii="Times New Roman" w:hAnsi="Times New Roman" w:cs="Times New Roman"/>
          <w:sz w:val="24"/>
          <w:szCs w:val="24"/>
        </w:rPr>
        <w:t>Контрольная работа № 3.</w:t>
      </w:r>
    </w:p>
    <w:p w14:paraId="4F3FA283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7 . Углеводы (6 часов)</w:t>
      </w:r>
    </w:p>
    <w:p w14:paraId="574A60D1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Классификация  и значение. Глюкоза как важнейший представитель моносахаридов. Фруктоза как изомер глюкозы. Краткие сведения о строении и свойствах рибозы и дезоксирибозы. Сахароза, крахмал, целлюлоза. Строение, свойства, применение на примере глюкозы. </w:t>
      </w:r>
    </w:p>
    <w:p w14:paraId="5B711AF9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Крахмал. Целлюлоза. Свойства, применение. Понятие об искусственных волокнах.</w:t>
      </w:r>
    </w:p>
    <w:p w14:paraId="1D24B5A0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8.  Азотсодержащие органические вещества (6 часов)</w:t>
      </w:r>
    </w:p>
    <w:p w14:paraId="24587592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Строение аминов. Аминогруппа, её электронное строение. Амины как органические основания.</w:t>
      </w:r>
    </w:p>
    <w:p w14:paraId="70A32F96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Анилин, его строение, причины ослабления основных свойств в сравнении с аминами предельного ряда. Получение анилина. Значение в развитии органического синтеза. Строение, свойства, изомерия аминокислот.  Общее понятие о гетероциклических соединениях. Пиридин и пиррол как представители азотсодержащих гетероциклов,  их электронное строение, ароматический характер, различие в проявлении основных свойств. Пуриновые и пиримидиновые основания, входящие в состав нуклеиновых кислот.</w:t>
      </w:r>
    </w:p>
    <w:p w14:paraId="3F658D9F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Белки как биополимеры. Структура белков, свойства. Превращения белков пищи в организме. Успехи в изучении строения и синтезе белков.</w:t>
      </w:r>
    </w:p>
    <w:p w14:paraId="35F6D79E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Состав нуклеиновых кислот (ДНК И РНК), строение нуклеотидов Принцип комплементарности. Роль НК в жизнедеятельности организмов.</w:t>
      </w:r>
    </w:p>
    <w:p w14:paraId="59BA8D7B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Тема 9. Биологически активные вещества (4 часа)</w:t>
      </w:r>
    </w:p>
    <w:p w14:paraId="64D293A7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Ферменты. Понятие о ферментах как биологических катализаторах. Классификация ферментов. Специфичность действия. Значение в биологии и медицине, применение в промышленности. Понятие о витаминах. Классификация витаминов. Нормы потребления витаминов. Гипер- и гипоавитаминозы. Понятие о гормонах. Классификация гормонов. Адреналин. Тестостерон. Инсулин. Понятие о лекарствах. Отдельные фармакологические группы лекарств. Способы применения лекарств. Механизм действия отдельных препаратов</w:t>
      </w:r>
    </w:p>
    <w:p w14:paraId="7D77640D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Контрольная работа №4 (итоговая).</w:t>
      </w:r>
    </w:p>
    <w:p w14:paraId="684646A0" w14:textId="77777777" w:rsidR="00560187" w:rsidRDefault="00560187">
      <w:pPr>
        <w:pStyle w:val="ac"/>
        <w:ind w:firstLine="709"/>
        <w:jc w:val="both"/>
        <w:sectPr w:rsidR="00560187">
          <w:pgSz w:w="16838" w:h="11906" w:orient="landscape"/>
          <w:pgMar w:top="1134" w:right="1134" w:bottom="720" w:left="1134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6B10445C" w14:textId="77777777" w:rsidR="00560187" w:rsidRDefault="00560187">
      <w:pPr>
        <w:spacing w:after="0" w:line="240" w:lineRule="auto"/>
        <w:ind w:firstLine="36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14:paraId="6A1B6E43" w14:textId="77777777" w:rsidR="00560187" w:rsidRDefault="005601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1EF76" w14:textId="77777777" w:rsidR="00560187" w:rsidRDefault="00560187">
      <w:pPr>
        <w:spacing w:after="0" w:line="240" w:lineRule="auto"/>
        <w:ind w:firstLine="360"/>
      </w:pPr>
      <w:r>
        <w:rPr>
          <w:rFonts w:ascii="Times New Roman" w:hAnsi="Times New Roman" w:cs="Times New Roman"/>
          <w:b/>
          <w:sz w:val="28"/>
          <w:szCs w:val="28"/>
        </w:rPr>
        <w:t>Обозначение типа урока:</w:t>
      </w:r>
      <w:r>
        <w:rPr>
          <w:rFonts w:ascii="Times New Roman" w:hAnsi="Times New Roman" w:cs="Times New Roman"/>
          <w:sz w:val="28"/>
          <w:szCs w:val="28"/>
        </w:rPr>
        <w:t xml:space="preserve"> УИНМ - урок изучения нового материала, КУ - комбинированный урок, УПЗУ — урок применения знаний, умений, УК - урок контроля, УОП - урок обобщающего повторения</w:t>
      </w:r>
    </w:p>
    <w:p w14:paraId="7D2C43A7" w14:textId="77777777" w:rsidR="00560187" w:rsidRDefault="0056018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5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570"/>
        <w:gridCol w:w="900"/>
        <w:gridCol w:w="690"/>
        <w:gridCol w:w="3070"/>
        <w:gridCol w:w="665"/>
        <w:gridCol w:w="5558"/>
        <w:gridCol w:w="1477"/>
        <w:gridCol w:w="2095"/>
      </w:tblGrid>
      <w:tr w:rsidR="00560187" w14:paraId="19C67A33" w14:textId="77777777" w:rsidTr="00317FDE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49F1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  урока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682A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F31BCEB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95CEA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7DE32CE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F2B7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EFCD8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Виды/формы</w:t>
            </w:r>
          </w:p>
          <w:p w14:paraId="4FD6C44F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F35F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дом</w:t>
            </w:r>
          </w:p>
        </w:tc>
      </w:tr>
      <w:tr w:rsidR="00560187" w14:paraId="694BDF7B" w14:textId="77777777" w:rsidTr="00317FDE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C593" w14:textId="77777777" w:rsidR="00560187" w:rsidRDefault="00560187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8A71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FC92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5FF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EC3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A1A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2DDB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E82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87" w14:paraId="599EA0D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5E2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E527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C5D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67B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 (5 часов)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3F5BF9" w14:textId="77777777" w:rsidR="00560187" w:rsidRDefault="00560187">
            <w:pPr>
              <w:snapToGrid w:val="0"/>
              <w:spacing w:before="60"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5BC3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76A52EDD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валентные возможности атома углерода, зависимость свойств веществ от состава и строения, типы гибридизации, формы молекул</w:t>
            </w:r>
          </w:p>
          <w:p w14:paraId="3A03CB32" w14:textId="77777777" w:rsidR="00560187" w:rsidRDefault="00560187">
            <w:pPr>
              <w:pStyle w:val="dash041e005f0431005f044b005f0447005f043d005f044b005f0439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 чувство гордости за российскую науку, вклад русских учёных в развитие химии</w:t>
            </w:r>
          </w:p>
          <w:p w14:paraId="3E972132" w14:textId="77777777" w:rsidR="00560187" w:rsidRDefault="00560187">
            <w:pPr>
              <w:pStyle w:val="dash041e005f0431005f044b005f0447005f043d005f044b005f0439"/>
            </w:pPr>
            <w:r>
              <w:rPr>
                <w:b/>
              </w:rPr>
              <w:t>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46E14172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</w:t>
            </w:r>
          </w:p>
          <w:p w14:paraId="4A989ACA" w14:textId="77777777" w:rsidR="00560187" w:rsidRDefault="00560187">
            <w:pPr>
              <w:snapToGrid w:val="0"/>
              <w:spacing w:after="0" w:line="240" w:lineRule="auto"/>
              <w:ind w:left="7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14:paraId="5B771232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</w:p>
          <w:p w14:paraId="0201E7B4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1E228835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совместную деятельность с учителем и сверстниками; работать индивидуально и в группе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2C5A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540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6BF30A25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C54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2455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A2E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A33F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</w:p>
          <w:p w14:paraId="76286ADC" w14:textId="77777777" w:rsidR="00560187" w:rsidRDefault="0056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87BDA" w14:textId="77777777" w:rsidR="00560187" w:rsidRDefault="00560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D40C78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533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8A6D1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9C75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 ,упр. 2-4</w:t>
            </w:r>
          </w:p>
        </w:tc>
      </w:tr>
      <w:tr w:rsidR="00560187" w14:paraId="63B0082E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1EE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9E3D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77B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623A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строения органических соединений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F2DA1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694E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34BF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456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§2,</w:t>
            </w:r>
          </w:p>
          <w:p w14:paraId="6A2334DE" w14:textId="77777777" w:rsidR="00560187" w:rsidRDefault="00560187">
            <w:pPr>
              <w:pStyle w:val="ac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</w:tr>
      <w:tr w:rsidR="00560187" w14:paraId="15B7108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BD4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39B6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BF8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71A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углерода. Ковалентная химическая связь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BA558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326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222F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489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</w:t>
            </w:r>
          </w:p>
          <w:p w14:paraId="4AFE37FF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</w:t>
            </w:r>
          </w:p>
        </w:tc>
      </w:tr>
      <w:tr w:rsidR="00560187" w14:paraId="1D93E31A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B05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5856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C29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210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Валентные состояния атома углерода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EEAFA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918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0644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и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109B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 ,упр. 2-4</w:t>
            </w:r>
          </w:p>
        </w:tc>
      </w:tr>
      <w:tr w:rsidR="00560187" w14:paraId="58E81CA6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194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F23E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FD8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148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гибридизации и форма молекул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0E6B7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EADC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2999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BF27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§4, записи в тетради, повт.§1-3</w:t>
            </w:r>
          </w:p>
        </w:tc>
      </w:tr>
      <w:tr w:rsidR="00560187" w14:paraId="3AAE0F7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F23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B64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295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12F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Строение и классификация органических соединений, химические реакции в органической химии (14 часов)</w:t>
            </w:r>
          </w:p>
          <w:p w14:paraId="3DBF8850" w14:textId="77777777" w:rsidR="00560187" w:rsidRDefault="00560187">
            <w:pPr>
              <w:pStyle w:val="dash041e005f0431005f044b005f0447005f043d005f044b005f04391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453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6AB9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6A6F3A35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определённому классу, умение классифицировать по определённому признаку, знать номенклатуру органических соединений, уметь определять тип химической реакции, объяснять взаимное влияние атомов в молекуле</w:t>
            </w:r>
          </w:p>
          <w:p w14:paraId="4818FEF6" w14:textId="77777777" w:rsidR="00560187" w:rsidRDefault="00560187">
            <w:pPr>
              <w:pStyle w:val="dash041e005f0431005f044b005f0447005f043d005f044b005f0439"/>
            </w:pPr>
            <w:r>
              <w:rPr>
                <w:b/>
              </w:rPr>
              <w:t>Личностные результаты -</w:t>
            </w:r>
            <w:r>
      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 знанию</w:t>
            </w:r>
          </w:p>
          <w:p w14:paraId="01F9F8F0" w14:textId="77777777" w:rsidR="00560187" w:rsidRDefault="00560187">
            <w:pPr>
              <w:pStyle w:val="dash041e005f0431005f044b005f0447005f043d005f044b005f0439"/>
            </w:pPr>
            <w:r>
              <w:rPr>
                <w:b/>
              </w:rPr>
              <w:lastRenderedPageBreak/>
              <w:t>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6DCFD34B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</w:t>
            </w:r>
          </w:p>
          <w:p w14:paraId="58E9E8B8" w14:textId="77777777" w:rsidR="00560187" w:rsidRDefault="00560187">
            <w:pPr>
              <w:snapToGrid w:val="0"/>
              <w:spacing w:after="0" w:line="240" w:lineRule="auto"/>
              <w:ind w:left="7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</w:t>
            </w:r>
          </w:p>
          <w:p w14:paraId="2091D128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</w:t>
            </w:r>
          </w:p>
          <w:p w14:paraId="1511BE1B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64B6CBB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совместную деятельность с учителем и сверстниками; работать индивидуально и в группе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8812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EAC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1D511391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180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C68B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A1F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4F73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 (по строению углеродного скелета)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C8CD033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F87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A395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8729B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784E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§5, стр.29-33</w:t>
            </w:r>
          </w:p>
        </w:tc>
      </w:tr>
      <w:tr w:rsidR="00560187" w14:paraId="7948FBF1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633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3F287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BF6F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437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 (по функциональным группам)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42ADE9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908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2617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027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(весь), упр. 1-5</w:t>
            </w:r>
          </w:p>
        </w:tc>
      </w:tr>
      <w:tr w:rsidR="00560187" w14:paraId="32E726E2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3A1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9A24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0E7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C348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соединений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582ED5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6AA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A19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контроль,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3A01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упр. 1-2</w:t>
            </w:r>
          </w:p>
        </w:tc>
      </w:tr>
      <w:tr w:rsidR="00560187" w14:paraId="67F58B4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82DE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6586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AE9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48F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органических соединений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3E215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39F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267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провер. раб., тест.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D754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§6, упр. 3-5</w:t>
            </w:r>
          </w:p>
        </w:tc>
      </w:tr>
      <w:tr w:rsidR="00560187" w14:paraId="37757B28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D13D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BC70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02.10.-06.10.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BC2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D99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органических соединений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78895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D3F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03F3" w14:textId="77777777" w:rsidR="00560187" w:rsidRDefault="00560187">
            <w:pPr>
              <w:pStyle w:val="ac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4ADB" w14:textId="77777777" w:rsidR="00560187" w:rsidRDefault="00560187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упр. 1-3;</w:t>
            </w:r>
          </w:p>
          <w:p w14:paraId="5C0E9BA2" w14:textId="77777777" w:rsidR="00560187" w:rsidRDefault="00560187">
            <w:pPr>
              <w:pStyle w:val="ac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§7, упр. 4-7</w:t>
            </w:r>
          </w:p>
        </w:tc>
      </w:tr>
      <w:tr w:rsidR="00560187" w14:paraId="5A9B4F5F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773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351E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09.10.-13.10.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A11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6CA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вывод формул органических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386548E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982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4F29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фронт. 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B1C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в тет-</w:t>
            </w:r>
          </w:p>
          <w:p w14:paraId="657F2AD6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ради, упр. 8-10</w:t>
            </w:r>
          </w:p>
        </w:tc>
      </w:tr>
      <w:tr w:rsidR="00560187" w14:paraId="757B39B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0E47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E48D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16.10.-20.10.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D2F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6E3C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EC72C1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17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89F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FDF4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8,</w:t>
            </w:r>
          </w:p>
          <w:p w14:paraId="0D5448D8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– 4</w:t>
            </w:r>
          </w:p>
        </w:tc>
      </w:tr>
      <w:tr w:rsidR="00560187" w14:paraId="5507E2D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2AF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7849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5C9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DF0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эффекты в молекулах органических веществ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93D99B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C7A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424A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контроль,</w:t>
            </w:r>
          </w:p>
          <w:p w14:paraId="71DAC495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само-контроль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6EB4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9, упр.1-3</w:t>
            </w:r>
          </w:p>
        </w:tc>
      </w:tr>
      <w:tr w:rsidR="00560187" w14:paraId="482285F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C1F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B71AC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D0F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5D5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связи в органических веществах. Способы их разрыва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DB3ADDE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00A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EF84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9DA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9,</w:t>
            </w:r>
          </w:p>
          <w:p w14:paraId="4F95FD48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</w:p>
        </w:tc>
      </w:tr>
      <w:tr w:rsidR="00560187" w14:paraId="504940A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9B07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A25E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C19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CF1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1EF99C3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УОП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BED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C7E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провер. раб., тест.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D7AB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подг.к контр.р.</w:t>
            </w:r>
          </w:p>
        </w:tc>
      </w:tr>
      <w:tr w:rsidR="00560187" w14:paraId="4DC4664C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2AC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BB2E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B7F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5A1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BE2820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275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4A81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2F4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502F5406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519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01D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9C3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547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Углеводороды (18 часов)</w:t>
            </w:r>
          </w:p>
          <w:p w14:paraId="6069A136" w14:textId="77777777" w:rsidR="00560187" w:rsidRDefault="00560187">
            <w:pPr>
              <w:pStyle w:val="dash041e005f0431005f044b005f0447005f043d005f044b005f04391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8D1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FB48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482BD505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определённому классу углеводородов,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знать области применения веществ. Характеризовать состав и основные направления использования и переработки природных источников углеводородов.</w:t>
            </w:r>
          </w:p>
          <w:p w14:paraId="5497EED1" w14:textId="77777777" w:rsidR="00560187" w:rsidRDefault="00560187">
            <w:pPr>
              <w:pStyle w:val="dash041e005f0431005f044b005f0447005f043d005f044b005f0439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</w:t>
            </w:r>
            <w:r>
              <w:lastRenderedPageBreak/>
              <w:t>рефлексивнооценочной и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63B1A522" w14:textId="77777777" w:rsidR="00560187" w:rsidRDefault="00560187">
            <w:pPr>
              <w:pStyle w:val="dash041e005f0431005f044b005f0447005f043d005f044b005f0439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3119080E" w14:textId="77777777" w:rsidR="00560187" w:rsidRDefault="00560187">
            <w:pPr>
              <w:pStyle w:val="dash041e005f0431005f044b005f0447005f043d005f044b005f04391"/>
            </w:pPr>
            <w:r>
              <w:rPr>
                <w:b/>
                <w:kern w:val="2"/>
                <w:sz w:val="24"/>
                <w:szCs w:val="24"/>
                <w:lang w:eastAsia="hi-IN" w:bidi="hi-IN"/>
              </w:rPr>
              <w:t>Познавательные УУД</w:t>
            </w:r>
            <w:r>
              <w:rPr>
                <w:b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Умение проводить, наблюдать и описывать химический эксперимент. Объяснять физические свойства веществ в зависимости от состава и строения.</w:t>
            </w:r>
          </w:p>
          <w:p w14:paraId="2856E0D9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27FC9D8E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21351752" w14:textId="77777777" w:rsidR="00560187" w:rsidRDefault="00560187">
            <w:pPr>
              <w:pStyle w:val="ad"/>
              <w:suppressAutoHyphens w:val="0"/>
              <w:spacing w:line="240" w:lineRule="auto"/>
              <w:ind w:left="390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применять его в познавательной, коммуникативной, социальной практике и профессиональной ориентации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6A40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DB5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0FFC601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459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A2C7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558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0BF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AA2848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16A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7FF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7C3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стр.69-76,</w:t>
            </w:r>
          </w:p>
          <w:p w14:paraId="450C9D5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упр.1-2,4, записи  в тетради</w:t>
            </w:r>
          </w:p>
        </w:tc>
      </w:tr>
      <w:tr w:rsidR="00560187" w14:paraId="730DCF9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FB55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9F2B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1E0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B7BB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алканов. Применение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75EEA6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47F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E3F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3428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стр.76-86,</w:t>
            </w:r>
          </w:p>
          <w:p w14:paraId="76AAB4CD" w14:textId="77777777" w:rsidR="00560187" w:rsidRDefault="0056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0740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3, 5, 6</w:t>
            </w:r>
          </w:p>
        </w:tc>
      </w:tr>
      <w:tr w:rsidR="00560187" w14:paraId="3683167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5CD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C2E1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807A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852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 «Алканы»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61065C3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CAF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8F57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само-контроль, педаг. наблюдение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C5F6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№ 1(подг.).</w:t>
            </w:r>
          </w:p>
          <w:p w14:paraId="75F4418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344-346</w:t>
            </w:r>
          </w:p>
        </w:tc>
      </w:tr>
      <w:tr w:rsidR="00560187" w14:paraId="659BDA9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8F4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60A75" w14:textId="77777777" w:rsidR="00560187" w:rsidRDefault="00B319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1F0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C79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 Качественный анализ органических соединений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4C2F3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593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95B0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459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тетради</w:t>
            </w:r>
          </w:p>
        </w:tc>
      </w:tr>
      <w:tr w:rsidR="00560187" w14:paraId="5744F28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AF1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D01B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66B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2CB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Алкены.Способы получения алкенов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8A29F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DF7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BAD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A52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 стр.87-92,</w:t>
            </w:r>
          </w:p>
          <w:p w14:paraId="7338709B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упр.1,2</w:t>
            </w:r>
          </w:p>
        </w:tc>
      </w:tr>
      <w:tr w:rsidR="00560187" w14:paraId="0DBE0A12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079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66C5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81A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1D8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алкенов. Применение.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6AEA0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0356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C9E3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провер. раб.,инд.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2F1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11 стр.92-105,</w:t>
            </w:r>
          </w:p>
          <w:p w14:paraId="047EC0F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4,7,8</w:t>
            </w:r>
          </w:p>
        </w:tc>
      </w:tr>
      <w:tr w:rsidR="00560187" w14:paraId="44BADD8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007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0030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050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DF3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3447DB3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EB2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8410A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EF9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§13 стр.117-121</w:t>
            </w:r>
          </w:p>
        </w:tc>
      </w:tr>
      <w:tr w:rsidR="00560187" w14:paraId="06936022" w14:textId="77777777" w:rsidTr="00317FDE">
        <w:trPr>
          <w:trHeight w:val="1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58F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C14F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D08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F3A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получение алкадиенов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05BD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976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D491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тест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0A0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  <w:p w14:paraId="018C40E8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121-127,</w:t>
            </w:r>
          </w:p>
          <w:p w14:paraId="7CA2A4A6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2,3</w:t>
            </w:r>
          </w:p>
        </w:tc>
      </w:tr>
      <w:tr w:rsidR="00560187" w14:paraId="6D17498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9FB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0AA4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6F80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75E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Алкины.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6859901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616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6ED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провер. раб.,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4441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§12 стр. 106-110,конспект лекции, упр.1-5</w:t>
            </w:r>
          </w:p>
        </w:tc>
      </w:tr>
      <w:tr w:rsidR="00560187" w14:paraId="55E16F87" w14:textId="77777777" w:rsidTr="00317FDE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B62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ADCC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2F9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B4CE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алкинов. Применение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CB33E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</w:t>
            </w:r>
          </w:p>
        </w:tc>
        <w:tc>
          <w:tcPr>
            <w:tcW w:w="5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028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E3AF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провер. раб.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7BB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§12 стр. 110-115,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</w:t>
            </w:r>
          </w:p>
        </w:tc>
      </w:tr>
      <w:tr w:rsidR="00560187" w14:paraId="4E2B736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069AE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17AC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E4B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57E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3493D0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5EF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D12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66D7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  <w:p w14:paraId="7B47287C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стр.128-133,</w:t>
            </w:r>
          </w:p>
          <w:p w14:paraId="73E909D7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</w:t>
            </w:r>
          </w:p>
        </w:tc>
      </w:tr>
      <w:tr w:rsidR="00560187" w14:paraId="33D4E7FD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A28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8933" w14:textId="77777777" w:rsidR="00560187" w:rsidRDefault="00B04AD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756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688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 органических  веществ. Химические свойства и применение циклоалканов.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CD068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FADC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6B3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 раб., само-контроль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A7D8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  <w:p w14:paraId="6846F045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стр.133-135,</w:t>
            </w:r>
          </w:p>
          <w:p w14:paraId="047C6900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5</w:t>
            </w:r>
          </w:p>
        </w:tc>
      </w:tr>
      <w:tr w:rsidR="00560187" w14:paraId="2A2D60F6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973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3608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79FF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45A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FE0FBB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6BD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3C48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контроль,</w:t>
            </w:r>
          </w:p>
          <w:p w14:paraId="5FAE49B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7D6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 стр.136-141</w:t>
            </w:r>
          </w:p>
        </w:tc>
      </w:tr>
      <w:tr w:rsidR="00560187" w14:paraId="70C9897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8BF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7154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5AE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993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 аренов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A04E29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A92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251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072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§15стр.141-152,</w:t>
            </w:r>
          </w:p>
          <w:p w14:paraId="7D563F5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упр.2-3</w:t>
            </w:r>
          </w:p>
        </w:tc>
      </w:tr>
      <w:tr w:rsidR="00560187" w14:paraId="47491441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249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F798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5F5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F76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3121AD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88D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842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B2C7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16,</w:t>
            </w:r>
          </w:p>
          <w:p w14:paraId="47273C82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6-9</w:t>
            </w:r>
          </w:p>
        </w:tc>
      </w:tr>
      <w:tr w:rsidR="00560187" w14:paraId="24692A2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D0F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54EC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964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487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«Углеводороды»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975CBD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УОП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B87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A11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286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повтор.§ 10-16,</w:t>
            </w:r>
          </w:p>
          <w:p w14:paraId="52ABD076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1-5, тетр. подг.к ПР №2</w:t>
            </w:r>
          </w:p>
        </w:tc>
      </w:tr>
      <w:tr w:rsidR="00560187" w14:paraId="1853734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6B4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F483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1E8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123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углеводородов.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72798E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11D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5D2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C13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повтор.матер.,</w:t>
            </w:r>
          </w:p>
          <w:p w14:paraId="5CF75A6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подг.к контр.р.,   оформить работу</w:t>
            </w:r>
          </w:p>
        </w:tc>
      </w:tr>
      <w:tr w:rsidR="00560187" w14:paraId="5EBF7D7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AF6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9CE24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13D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0ED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 Углеводороды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77ADE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D95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A3F6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B62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6242364A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D230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E95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210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818E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Спирты и фенолы (6 часов)</w:t>
            </w:r>
          </w:p>
          <w:p w14:paraId="4CDF0744" w14:textId="77777777" w:rsidR="00560187" w:rsidRDefault="00560187">
            <w:pPr>
              <w:pStyle w:val="dash041e005f0431005f044b005f0447005f043d005f044b005f04391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9E0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988F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625153A7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, формируемые при изучении раздела: определять принадлежность  органического соединения к классу спиртов, фенолов, уметь объяснять свойства спиртов и фенолов на основе анализа состава и строения молекул, умение прогнозировать химические 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lastRenderedPageBreak/>
              <w:t>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и переработки природных ресурсов.</w:t>
            </w:r>
          </w:p>
          <w:p w14:paraId="6503263A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44DE62E0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2284031E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Познавательные УУД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Знать воздействие спиртов и фенолов на живой организм.</w:t>
            </w:r>
          </w:p>
          <w:p w14:paraId="3D786446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4EABAB1E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2AD0880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2345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DB8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4A3656F5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AA1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51AD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02B3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E73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Спирты: состав, классификация, строение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A1546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572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40B0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68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17 </w:t>
            </w:r>
          </w:p>
          <w:p w14:paraId="1B5E42FB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стр.165-170,</w:t>
            </w:r>
          </w:p>
          <w:p w14:paraId="0A3C668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</w:t>
            </w:r>
          </w:p>
        </w:tc>
      </w:tr>
      <w:tr w:rsidR="00560187" w14:paraId="156721CB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CFE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4454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036E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68A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 спир-тов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853DC34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BBB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1D7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8BC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17 </w:t>
            </w:r>
          </w:p>
          <w:p w14:paraId="55C46588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стр.170-176,</w:t>
            </w:r>
          </w:p>
          <w:p w14:paraId="6A77EA5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8-12</w:t>
            </w:r>
          </w:p>
        </w:tc>
      </w:tr>
      <w:tr w:rsidR="00560187" w14:paraId="56657725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361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3BC2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7EE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66D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спиртов и их значение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36464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F06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6F51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81F2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17 </w:t>
            </w:r>
          </w:p>
          <w:p w14:paraId="5D22DCC8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стр.176-180,</w:t>
            </w:r>
          </w:p>
          <w:p w14:paraId="1D7CC38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упр.13-16</w:t>
            </w:r>
          </w:p>
        </w:tc>
      </w:tr>
      <w:tr w:rsidR="00560187" w14:paraId="7195B4BE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984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29AB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4B1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174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A321CF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F40A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DEC0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44B0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§18стр.183-187,</w:t>
            </w:r>
          </w:p>
          <w:p w14:paraId="047E051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 </w:t>
            </w:r>
          </w:p>
        </w:tc>
      </w:tr>
      <w:tr w:rsidR="00560187" w14:paraId="36C7554E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CD1E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C78D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422E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822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фенола. Получение и применение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FE960B8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2AD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61B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FEB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18 </w:t>
            </w:r>
          </w:p>
          <w:p w14:paraId="4B86D75E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стр.187-192,</w:t>
            </w:r>
          </w:p>
          <w:p w14:paraId="0F010FC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2,3,подг. к ПР № 3</w:t>
            </w:r>
          </w:p>
        </w:tc>
      </w:tr>
      <w:tr w:rsidR="00560187" w14:paraId="2F8D340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06F8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2785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E9D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A73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 Спирты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27BB4D7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623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9899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педаг. наблюдение инд.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08A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в тетради</w:t>
            </w:r>
          </w:p>
        </w:tc>
      </w:tr>
      <w:tr w:rsidR="00560187" w14:paraId="7B9C8848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B53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21A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C44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E17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Карбонильные соединения: альдегиды и кетоны (4 часа)</w:t>
            </w:r>
          </w:p>
          <w:p w14:paraId="45800CCA" w14:textId="77777777" w:rsidR="00560187" w:rsidRDefault="00560187">
            <w:pPr>
              <w:pStyle w:val="dash041e005f0431005f044b005f0447005f043d005f044b005f04391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8AC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F07A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4B5A6AE3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классу карбонильных соединений, уметь объяснять свойства альдегидов и кетонов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альдегидов и кетонов в промышленности.</w:t>
            </w:r>
          </w:p>
          <w:p w14:paraId="66C355F6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6EC5B3DA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3191AB35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Познавательные УУД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карбонильных соединений.</w:t>
            </w:r>
          </w:p>
          <w:p w14:paraId="3C61D138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0FA41754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251FBE0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8AC0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CC5C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3B5F34F6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314F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86FB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188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1E7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4F5F8D8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52D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73F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FE2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19 </w:t>
            </w:r>
          </w:p>
          <w:p w14:paraId="22E42C0A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стр.195-198, </w:t>
            </w:r>
          </w:p>
          <w:p w14:paraId="267A42B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</w:t>
            </w:r>
          </w:p>
        </w:tc>
      </w:tr>
      <w:tr w:rsidR="00560187" w14:paraId="254D602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953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1C46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733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9B6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альдегидов и кетонов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4D10A7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A8A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41402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83A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</w:t>
            </w:r>
          </w:p>
          <w:p w14:paraId="2C38032D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стр.198-203, </w:t>
            </w:r>
          </w:p>
          <w:p w14:paraId="7BDE96D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4-6</w:t>
            </w:r>
          </w:p>
        </w:tc>
      </w:tr>
      <w:tr w:rsidR="00560187" w14:paraId="390868FA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1B2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3583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A3D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C40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карбонильных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соединений. Отдельные представители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22091B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175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5557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раб.,тест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DF6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19 </w:t>
            </w:r>
          </w:p>
          <w:p w14:paraId="373CF82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203-204, подг.к ПР №4</w:t>
            </w:r>
          </w:p>
        </w:tc>
      </w:tr>
      <w:tr w:rsidR="00560187" w14:paraId="7C10CBFE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07E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FA0A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070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917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4. Альдегиды и кетоны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E7FD04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5A6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9E26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0B7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560187" w14:paraId="302EA665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CCC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D1B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817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BB9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Карбоновые кислоты, сложные эфиры, жиры (7 часов)</w:t>
            </w:r>
          </w:p>
          <w:p w14:paraId="5C33CE4B" w14:textId="77777777" w:rsidR="00560187" w:rsidRDefault="00560187">
            <w:pPr>
              <w:pStyle w:val="dash041e005f0431005f044b005f0447005f043d005f044b005f04391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EFA2" w14:textId="77777777" w:rsidR="00560187" w:rsidRDefault="00560187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F244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4181016E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классу карбоновых кислот,  эфиров и жиров, уметь объяснять свойства веществ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карбоновых кислот, сложных эфиров и жиров  в промышленности.</w:t>
            </w:r>
          </w:p>
          <w:p w14:paraId="0D20B3ED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3AA35235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26957D31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Познавательные УУД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Уметь объяснять биологическую роль карбоновых кислот эфиров и жиров.</w:t>
            </w:r>
          </w:p>
          <w:p w14:paraId="4FF094A5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5B836198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5A43F46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5094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3D1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5E71396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35C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D8E7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E5F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281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ED6D685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6FD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E4B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26D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стр.206-211</w:t>
            </w:r>
          </w:p>
          <w:p w14:paraId="59D1BDF5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упр.15,16</w:t>
            </w:r>
          </w:p>
        </w:tc>
      </w:tr>
      <w:tr w:rsidR="00560187" w14:paraId="6807F66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A5E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F41F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23B9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563D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 карбоновых кислот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9139088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AD6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8696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027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 стр. 211-222, упр.6-10,</w:t>
            </w:r>
          </w:p>
          <w:p w14:paraId="24E1084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подг. к ПР №5</w:t>
            </w:r>
          </w:p>
        </w:tc>
      </w:tr>
      <w:tr w:rsidR="00560187" w14:paraId="26544B46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4FA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17D5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0F8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D2D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 Карбоновые кислоты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B4F33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BF7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8921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A0B6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560187" w14:paraId="562A8309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782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61ABB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320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2170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эфиры. Жиры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A2A8DB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AE7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06E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провер. раб., инд.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410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 стр. 224-228, упр.1-3</w:t>
            </w:r>
          </w:p>
        </w:tc>
      </w:tr>
      <w:tr w:rsidR="00560187" w14:paraId="549CF1A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DF0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61C3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4505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76B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карбоновых кислот. Мыла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D64B82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8BD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F01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DB3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 стр.228-232</w:t>
            </w:r>
          </w:p>
        </w:tc>
      </w:tr>
      <w:tr w:rsidR="00560187" w14:paraId="5F5CE027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E7CF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C50A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BCE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444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теме: «Карбоновые кислоты, сложные эфиры, жиры»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04F7D5B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УОП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DCA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6EA22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письмен-ный опрос, тест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FBE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§20-21(повт.), подг.к контр.р.,упр.4,5</w:t>
            </w:r>
          </w:p>
        </w:tc>
      </w:tr>
      <w:tr w:rsidR="00560187" w14:paraId="57DF5019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0F1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F8D71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08B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EDB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 Карбоновые кислоты, сложные эфиры, жиры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C710103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C76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99D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E9D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6059C5A2" w14:textId="77777777" w:rsidTr="00317FDE">
        <w:trPr>
          <w:trHeight w:val="285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AB5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334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0A6A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EEC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Углеводы (6 часов)</w:t>
            </w:r>
          </w:p>
          <w:p w14:paraId="2682F720" w14:textId="77777777" w:rsidR="00560187" w:rsidRDefault="00560187">
            <w:pPr>
              <w:pStyle w:val="dash041e005f0431005f044b005f0447005f043d005f044b005f04391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4E5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E633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4C980BC4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классу углеводов, уметь объяснять свойства углеводов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углеводов в промышленности.</w:t>
            </w:r>
          </w:p>
          <w:p w14:paraId="000844DC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5846598D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1DE667D1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Познавательные УУД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углеводов.</w:t>
            </w:r>
          </w:p>
          <w:p w14:paraId="2B298C20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73F1813D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12F7E44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D0B6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AA3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6F151840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BBA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EF3C5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C162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86E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08E52C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84A1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8DE72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799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22</w:t>
            </w:r>
          </w:p>
          <w:p w14:paraId="53A80001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5-6</w:t>
            </w:r>
          </w:p>
        </w:tc>
      </w:tr>
      <w:tr w:rsidR="00560187" w14:paraId="31A2E1D8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530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E0AD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4D9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2DCA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Моносахариды: глюкоза и фруктоза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2D74A0F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EA0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0C4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контроль,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D16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стр.240-244, упр.2,3</w:t>
            </w:r>
          </w:p>
        </w:tc>
      </w:tr>
      <w:tr w:rsidR="00560187" w14:paraId="4F68016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EB9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FA2F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B51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03C8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Моносахариды: рибоза и дезоксирибоза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9FFF3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194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98E2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DDE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 стр.245-248, упр.4,5</w:t>
            </w:r>
          </w:p>
        </w:tc>
      </w:tr>
      <w:tr w:rsidR="00560187" w14:paraId="04843305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2E7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B270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698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16D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Дисахариды. Решение задач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88F214C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447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4E1E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C58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стр.250-255, упр.5</w:t>
            </w:r>
          </w:p>
        </w:tc>
      </w:tr>
      <w:tr w:rsidR="00560187" w14:paraId="46600F39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070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8AEF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6C22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F98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Полисахариды: крахмал и целлюлоза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38D7A9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2E8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03D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тест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AF7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 стр.255-261, упр.6,7, подг. к ПР №6</w:t>
            </w:r>
          </w:p>
        </w:tc>
      </w:tr>
      <w:tr w:rsidR="00560187" w14:paraId="486E3833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DC1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3FA4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613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CDA6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№6. Углеводы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64E3744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FCFF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C5E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5E7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560187" w14:paraId="54D3D466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DA1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5F5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F13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859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Азотсодержащие органические вещества (6 часов)</w:t>
            </w:r>
          </w:p>
          <w:p w14:paraId="203B4AE5" w14:textId="77777777" w:rsidR="00560187" w:rsidRDefault="00560187">
            <w:pPr>
              <w:pStyle w:val="dash041e005f0431005f044b005f0447005f043d005f044b005f04391"/>
            </w:pPr>
          </w:p>
          <w:p w14:paraId="1DB4FBA6" w14:textId="77777777" w:rsidR="00560187" w:rsidRDefault="005601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6DB95" w14:textId="77777777" w:rsidR="00560187" w:rsidRDefault="005601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B98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0DB6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1C9EFCA0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классу азотсодержащих органических веществ, уметь объяснять  их свойства на основе анализа состава и строения молекул, умение прогнозировать химические свойства веществ, объяснять условия протекания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 аминов, аминокислот, белков в промышленности и медицине.</w:t>
            </w:r>
          </w:p>
          <w:p w14:paraId="1A4E4332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</w:t>
            </w:r>
          </w:p>
          <w:p w14:paraId="47748A10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5CE16ACB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Познавательные УУД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аминов, аминокислот, белков, нуклеиновых кислот..</w:t>
            </w:r>
          </w:p>
          <w:p w14:paraId="4ECAC590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5409FAA8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1DE1D49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DC0D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E33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87" w14:paraId="6BBE54B9" w14:textId="77777777" w:rsidTr="00317FDE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821B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99C9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9D3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4814" w14:textId="77777777" w:rsidR="00560187" w:rsidRDefault="000F18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  <w:r w:rsidR="00560187">
              <w:rPr>
                <w:rFonts w:ascii="Times New Roman" w:hAnsi="Times New Roman" w:cs="Times New Roman"/>
                <w:sz w:val="24"/>
                <w:szCs w:val="24"/>
              </w:rPr>
              <w:t>. Способы получения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E82632" w14:textId="77777777" w:rsidR="00560187" w:rsidRDefault="00560187">
            <w:pPr>
              <w:spacing w:before="60" w:after="0" w:line="240" w:lineRule="auto"/>
              <w:ind w:left="113" w:right="113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1A9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D9B1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4148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39C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 стр. 263-267, упр.1-3</w:t>
            </w:r>
          </w:p>
        </w:tc>
      </w:tr>
      <w:tr w:rsidR="00560187" w14:paraId="79A30CE9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52295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A531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A146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D97D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r w:rsidR="000F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аминов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563C6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824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BA7B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CE9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  стр.267-270, упр.4-7</w:t>
            </w:r>
          </w:p>
        </w:tc>
      </w:tr>
      <w:tr w:rsidR="00560187" w14:paraId="47D032BA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4977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6020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9C3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D0A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31D0F1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7674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363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контроль, 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3319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26 упр.1-3</w:t>
            </w:r>
          </w:p>
        </w:tc>
      </w:tr>
      <w:tr w:rsidR="00560187" w14:paraId="255EA08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F1F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ABBA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4DE1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97C1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B294BF3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96D3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E58F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6EA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27, подг. к ПР №7,8</w:t>
            </w:r>
          </w:p>
        </w:tc>
      </w:tr>
      <w:tr w:rsidR="00560187" w14:paraId="4E0CE329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AE3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1C2C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9EC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D7A4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7. Амины. Аминокислоты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20F9F20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46E5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A8D6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1E4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560187" w14:paraId="30E721BD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736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62FA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F6E0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B22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A01BC7C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BDB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A338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опрос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97F3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28, упр.1-3,6 </w:t>
            </w:r>
          </w:p>
        </w:tc>
      </w:tr>
      <w:tr w:rsidR="00560187" w14:paraId="3707E9B1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62F0C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9B9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3E48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3A1B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Биологически активные вещества (4 часа)</w:t>
            </w:r>
          </w:p>
          <w:p w14:paraId="088CF182" w14:textId="77777777" w:rsidR="00560187" w:rsidRDefault="00560187">
            <w:pPr>
              <w:pStyle w:val="dash041e005f0431005f044b005f0447005f043d005f044b005f04391"/>
            </w:pPr>
          </w:p>
          <w:p w14:paraId="2219B795" w14:textId="77777777" w:rsidR="00560187" w:rsidRDefault="005601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4A12D" w14:textId="77777777" w:rsidR="00560187" w:rsidRDefault="005601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113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4AF8" w14:textId="77777777" w:rsidR="00560187" w:rsidRDefault="00560187">
            <w:pPr>
              <w:pStyle w:val="dash041e005f0431005f044b005f0447005f043d005f044b005f04391"/>
            </w:pPr>
            <w:r>
              <w:rPr>
                <w:sz w:val="24"/>
                <w:szCs w:val="24"/>
              </w:rPr>
              <w:t>Планируемые результаты (в соответствии с ФГОС СОО)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 xml:space="preserve"> </w:t>
            </w:r>
          </w:p>
          <w:p w14:paraId="15CDB36F" w14:textId="77777777" w:rsidR="00560187" w:rsidRDefault="00560187">
            <w:pPr>
              <w:pStyle w:val="dash041e005f0431005f044b005f0447005f043d005f044b005f04391"/>
            </w:pPr>
            <w:r>
              <w:rPr>
                <w:rStyle w:val="dash041e005f0431005f044b005f0447005f043d005f044b005f04391005f005fchar1char1"/>
                <w:b/>
                <w:sz w:val="24"/>
                <w:szCs w:val="24"/>
              </w:rPr>
              <w:t>Предметные результаты</w:t>
            </w:r>
            <w:r>
              <w:rPr>
                <w:rStyle w:val="dash041e005f0431005f044b005f0447005f043d005f044b005f04391005f005fchar1char1"/>
                <w:sz w:val="24"/>
                <w:szCs w:val="24"/>
              </w:rPr>
              <w:t>, формируемые при изучении раздела: определять принадлежность  органического соединения к биологически активным веществам, уметь объяснять свойства ферментов, гормонов, витаминов на основе анализа состава и строения молекул, умение прогнозировать химические свойства веществ, воздействие  на организм, объяснять действие  ферментов, условия  реакций, устанавливать зависимость между свойствами веществ, способами их получения и применения. Умение проводить, наблюдать и описывать химический эксперимент. Характеризовать состав и основные направления использования ферментов, витаминов, гормонов в фармацевтике, медицине, значение в биологии .</w:t>
            </w:r>
          </w:p>
          <w:p w14:paraId="0F696AAA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>Личностные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 xml:space="preserve">раздела: </w:t>
            </w:r>
            <w:r>
              <w:t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практической деятельности в жизненных ситуациях;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предпочтений. Иметь представление о нормах экологического и безопасного обращения с лекарственными препаратами.</w:t>
            </w:r>
          </w:p>
          <w:p w14:paraId="5A2DBE38" w14:textId="77777777" w:rsidR="00560187" w:rsidRDefault="00560187">
            <w:pPr>
              <w:pStyle w:val="dash041e005f0431005f044b005f0447005f043d005f044b005f0439"/>
              <w:jc w:val="both"/>
            </w:pPr>
            <w:r>
              <w:rPr>
                <w:b/>
              </w:rPr>
              <w:t xml:space="preserve"> Метапредметные результаты</w:t>
            </w:r>
            <w:r>
              <w:t xml:space="preserve">, формируемые при изучении </w:t>
            </w:r>
            <w:r>
              <w:rPr>
                <w:rStyle w:val="dash041e005f0431005f044b005f0447005f043d005f044b005f04391005f005fchar1char1"/>
                <w:sz w:val="24"/>
              </w:rPr>
              <w:t>раздела:</w:t>
            </w:r>
          </w:p>
          <w:p w14:paraId="27E7489B" w14:textId="77777777" w:rsidR="00560187" w:rsidRDefault="0056018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Познавательные УУД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умение создавать, применять и преобразовывать знаки и символы, модели и схемы для решения учебных и познавательных задач. Раскрывать биологическую роль углеводов. Знать биологическую роль ферментов, гормонов, витаминов, лекарств. Характеризовать применение лекарств в терапии .</w:t>
            </w:r>
          </w:p>
          <w:p w14:paraId="6ED9291D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hi-IN" w:bidi="hi-IN"/>
              </w:rPr>
              <w:t xml:space="preserve">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себя новые задачи в учебе,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14:paraId="1C0B3054" w14:textId="77777777" w:rsidR="00560187" w:rsidRDefault="0056018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 учебное сотрудничество и</w:t>
            </w:r>
          </w:p>
          <w:p w14:paraId="7449C47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совместную деятельность с учителем и сверстниками; работать индивидуально и в группе,     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Наблюдать и описывать химический эксперимент с помощью родного языка и языка химии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84D7" w14:textId="77777777" w:rsidR="00560187" w:rsidRDefault="00560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042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87" w14:paraId="28ABB2EA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F481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E476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566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E849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 Ферменты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9C392B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УИНМ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222D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066B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0A44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§29,30,устные сообщения, схемы, презентации</w:t>
            </w:r>
          </w:p>
        </w:tc>
      </w:tr>
      <w:tr w:rsidR="00560187" w14:paraId="28E45129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772C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CDB8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D38E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9B8A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 Лекарства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26EFCBD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9F0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8425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фронт. опрос, провер. раб.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468D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§31,32, устные сообщения, схемы, презентации, подг.к ПР №9-10</w:t>
            </w:r>
          </w:p>
        </w:tc>
      </w:tr>
      <w:tr w:rsidR="00560187" w14:paraId="74D355D4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A65B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E750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14.05.-18.05.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FD83B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7260D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9,10. Действие ферментов на различные вещества. Анализ лекарственных препаратов.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76B99AA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УПЗУ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D98A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4140" w14:textId="77777777" w:rsidR="00560187" w:rsidRDefault="005601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педаг. наблюдение  инд. и групп. контроль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FDFA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работу</w:t>
            </w:r>
          </w:p>
        </w:tc>
      </w:tr>
      <w:tr w:rsidR="00560187" w14:paraId="21FCC8BD" w14:textId="77777777" w:rsidTr="00317FD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A983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FE66" w14:textId="77777777" w:rsidR="00560187" w:rsidRDefault="000F18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79E7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6D82" w14:textId="77777777" w:rsidR="00560187" w:rsidRDefault="005601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3DDEDC" w14:textId="77777777" w:rsidR="00560187" w:rsidRDefault="00560187">
            <w:pPr>
              <w:spacing w:before="60" w:after="0" w:line="240" w:lineRule="auto"/>
              <w:ind w:left="113" w:right="113"/>
              <w:jc w:val="center"/>
              <w:textAlignment w:val="baseline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4E19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0D6C" w14:textId="77777777" w:rsidR="00560187" w:rsidRDefault="0056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Фронт. контроль,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90C6" w14:textId="77777777" w:rsidR="00560187" w:rsidRDefault="005601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B9AD" w14:textId="77777777" w:rsidR="00560187" w:rsidRDefault="00560187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14:paraId="79ADB88C" w14:textId="77777777" w:rsidR="00560187" w:rsidRDefault="00560187">
      <w:pPr>
        <w:sectPr w:rsidR="00560187">
          <w:footerReference w:type="default" r:id="rId7"/>
          <w:footerReference w:type="first" r:id="rId8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88DD46A" w14:textId="77777777" w:rsidR="00560187" w:rsidRDefault="0056018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14:paraId="141A9C3C" w14:textId="77777777" w:rsidR="00560187" w:rsidRDefault="00560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86656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-УМК:</w:t>
      </w:r>
    </w:p>
    <w:p w14:paraId="7DAAE873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Габриелян О.С.,Остроумов И.Г.,Пономарёв С.Ю.   Химия. 10 класс. Углублённый уровень: учебник для общеобразовательных учреждений /.– М.: Дрофа, 2018</w:t>
      </w:r>
    </w:p>
    <w:p w14:paraId="20A4839B" w14:textId="77777777" w:rsidR="00560187" w:rsidRDefault="00560187">
      <w:pPr>
        <w:pStyle w:val="ac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14:paraId="6259A6A6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Габриелян О.С., Остроумов И.Г. Методическое пособие для учителя: Настольная книга учителя. Химия.10 класс/ М.:Дрофа,2016</w:t>
      </w:r>
    </w:p>
    <w:p w14:paraId="245B2A3D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Рябов М.А. Учебно-методический комплект. Сборник заданий и упражнений по химии к учебнику Габриеляна О.С. и др. «химия.10 класс». -М.: Дрофа. Издательство «Экзамен»,2018 </w:t>
      </w:r>
    </w:p>
    <w:p w14:paraId="58702A45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Суровцева. Р. П. Тесты по химии.10 класс: Учебно-методическое пособие.- М.: Дрофа, 2016 </w:t>
      </w:r>
    </w:p>
    <w:p w14:paraId="6212772D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Хомченко И.Г.. Решение задач по химии. 8-11 (решения, методики, советы). -М.: ООО «Издательство НОВАЯ ВОЛНА».2015</w:t>
      </w:r>
    </w:p>
    <w:p w14:paraId="7972D894" w14:textId="77777777" w:rsidR="00560187" w:rsidRDefault="00560187">
      <w:pPr>
        <w:pStyle w:val="ac"/>
        <w:ind w:left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-Дидактический материал</w:t>
      </w:r>
    </w:p>
    <w:p w14:paraId="45EBA0CC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Габриелян О.С., Остроумов И.Г. Органическая химия в тестах, задачах, упражнениях. 10 кл. –М.: Дрофа, 2016.</w:t>
      </w:r>
    </w:p>
    <w:p w14:paraId="7B8495D6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Журин А.А.. Задания и упражнения по химии. Дидактические материалы для учащихся 10-11 классов. -М.: Школьная пресса,2015</w:t>
      </w:r>
    </w:p>
    <w:p w14:paraId="287529E1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Н.Е., Лёвкин А.Н.Задачник по химии для учащихся 10 класса общеобразовательных учреждений: Профильный уровень. – М. :Вентана-Граф, 2017/</w:t>
      </w:r>
    </w:p>
    <w:p w14:paraId="31D46F63" w14:textId="77777777" w:rsidR="00560187" w:rsidRDefault="00560187">
      <w:pPr>
        <w:pStyle w:val="ac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Тесты по химии: 10-й кл.: к учебнику О.С.Габриеляна и др. «Химия. 10 класс» / М.А.Рябов, Р.В. Линько, Е.Ю.Невская. – М.: «Экзамен», 2016. </w:t>
      </w:r>
    </w:p>
    <w:p w14:paraId="3DC1E9DA" w14:textId="77777777" w:rsidR="00560187" w:rsidRDefault="00560187">
      <w:pPr>
        <w:pStyle w:val="ac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14:paraId="53353593" w14:textId="77777777" w:rsidR="00560187" w:rsidRDefault="0056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hyperlink r:id="rId9" w:history="1">
        <w:r>
          <w:rPr>
            <w:rStyle w:val="a7"/>
            <w:rFonts w:ascii="Times New Roman" w:hAnsi="Times New Roman" w:cs="Times New Roman"/>
          </w:rPr>
          <w:t>www.alchimic.ru</w:t>
        </w:r>
      </w:hyperlink>
    </w:p>
    <w:p w14:paraId="3B551907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.химик.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ADE61A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Дополнительные ресурсы</w:t>
      </w:r>
    </w:p>
    <w:p w14:paraId="0C615501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-СД-диски: Химия общая и неорганическая. 10-11 класс.</w:t>
      </w:r>
    </w:p>
    <w:p w14:paraId="0D06CDE0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 Органическая химия. 10-11 класс</w:t>
      </w:r>
    </w:p>
    <w:p w14:paraId="5914BAED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-Химия. 1С. Репетитор</w:t>
      </w:r>
    </w:p>
    <w:p w14:paraId="0B540AEA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-Химия (8-11 класс). Виртуальная лаборатория</w:t>
      </w:r>
    </w:p>
    <w:p w14:paraId="32336D4E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-Химия. 8-11 класс</w:t>
      </w:r>
    </w:p>
    <w:p w14:paraId="79F508F2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-Открытая химия</w:t>
      </w:r>
    </w:p>
    <w:p w14:paraId="48653449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-Химия. Подготовка к ЕГЭ.5 баллов. </w:t>
      </w:r>
    </w:p>
    <w:p w14:paraId="6D939E79" w14:textId="77777777" w:rsidR="00560187" w:rsidRDefault="00560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6C83" w14:textId="77777777" w:rsidR="00560187" w:rsidRDefault="0056018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6AE6F" w14:textId="77777777" w:rsidR="00560187" w:rsidRDefault="0056018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ED827" w14:textId="77777777" w:rsidR="00560187" w:rsidRDefault="00560187">
      <w:pPr>
        <w:pStyle w:val="ac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Формы  контроля</w:t>
      </w:r>
    </w:p>
    <w:p w14:paraId="79E72582" w14:textId="77777777" w:rsidR="00560187" w:rsidRDefault="0056018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396E829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Формы и методы работы</w:t>
      </w:r>
      <w:r>
        <w:rPr>
          <w:rFonts w:ascii="Times New Roman" w:hAnsi="Times New Roman" w:cs="Times New Roman"/>
          <w:sz w:val="24"/>
          <w:szCs w:val="24"/>
        </w:rPr>
        <w:t>: лекции, семинары, индивидуальные консультации, подготовка к олимпиадам, объяснительно-иллюстративные, практические работы.</w:t>
      </w:r>
    </w:p>
    <w:p w14:paraId="3F553128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 фронтальный опрос, контрольные работы по КТП,  промежуточное тестирование. По плану работы МО естественно-экономического цикла - входящий, рубежный, исходящий контроль.</w:t>
      </w:r>
    </w:p>
    <w:p w14:paraId="424B9137" w14:textId="77777777" w:rsidR="00560187" w:rsidRDefault="00560187">
      <w:pPr>
        <w:widowControl w:val="0"/>
        <w:shd w:val="clear" w:color="auto" w:fill="FFFFFF"/>
        <w:tabs>
          <w:tab w:val="left" w:pos="696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Форма итоговой аттестации – контрольная работа.</w:t>
      </w:r>
    </w:p>
    <w:p w14:paraId="680EC1F8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Система оценки по предмету:</w:t>
      </w:r>
    </w:p>
    <w:p w14:paraId="193442E1" w14:textId="77777777" w:rsidR="00560187" w:rsidRDefault="00560187">
      <w:pPr>
        <w:pStyle w:val="c16"/>
        <w:numPr>
          <w:ilvl w:val="0"/>
          <w:numId w:val="4"/>
        </w:numPr>
        <w:spacing w:before="0" w:after="0"/>
        <w:jc w:val="both"/>
      </w:pPr>
      <w:r>
        <w:rPr>
          <w:rStyle w:val="c6"/>
          <w:b/>
          <w:bCs/>
          <w:color w:val="000000"/>
        </w:rPr>
        <w:t>Оценка устного ответа</w:t>
      </w:r>
    </w:p>
    <w:p w14:paraId="04F667EA" w14:textId="77777777" w:rsidR="00560187" w:rsidRDefault="00560187">
      <w:pPr>
        <w:pStyle w:val="c16"/>
        <w:spacing w:before="0" w:after="0"/>
        <w:ind w:left="1068"/>
        <w:jc w:val="both"/>
      </w:pPr>
      <w:r>
        <w:rPr>
          <w:rStyle w:val="c6"/>
          <w:b/>
          <w:bCs/>
          <w:color w:val="000000"/>
        </w:rPr>
        <w:t>Отметка «5»</w:t>
      </w:r>
      <w:r>
        <w:rPr>
          <w:rStyle w:val="c6"/>
          <w:color w:val="000000"/>
        </w:rPr>
        <w:t>:</w:t>
      </w:r>
    </w:p>
    <w:p w14:paraId="7BFD3BFE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ответ полный и правильный на основании изученных теорий;</w:t>
      </w:r>
    </w:p>
    <w:p w14:paraId="3CF3841F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материал изложен в определенной логической последовательности, литературным языком;</w:t>
      </w:r>
    </w:p>
    <w:p w14:paraId="6520750C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ответ самостоятельный.</w:t>
      </w:r>
    </w:p>
    <w:p w14:paraId="29373AC2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Ответ «4»</w:t>
      </w:r>
      <w:r>
        <w:rPr>
          <w:rStyle w:val="c6"/>
          <w:color w:val="000000"/>
        </w:rPr>
        <w:t>;</w:t>
      </w:r>
    </w:p>
    <w:p w14:paraId="46D5DF72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ответ полный и правильный на сновании изученных теорий;</w:t>
      </w:r>
    </w:p>
    <w:p w14:paraId="15E9F062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14:paraId="4AB79C85" w14:textId="77777777" w:rsidR="00560187" w:rsidRDefault="00560187">
      <w:pPr>
        <w:pStyle w:val="c4"/>
        <w:spacing w:before="0" w:after="0"/>
        <w:jc w:val="both"/>
      </w:pPr>
      <w:r>
        <w:rPr>
          <w:rStyle w:val="c6"/>
          <w:b/>
          <w:bCs/>
          <w:color w:val="000000"/>
        </w:rPr>
        <w:t>        Отметка «З»</w:t>
      </w:r>
      <w:r>
        <w:rPr>
          <w:rStyle w:val="c6"/>
          <w:color w:val="000000"/>
        </w:rPr>
        <w:t>:</w:t>
      </w:r>
    </w:p>
    <w:p w14:paraId="00FC67A6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ответ полный, но при этом допущена существенная ошибка или ответ неполный, несвязный.</w:t>
      </w:r>
    </w:p>
    <w:p w14:paraId="6E20E9CC" w14:textId="77777777" w:rsidR="00560187" w:rsidRDefault="00560187">
      <w:pPr>
        <w:pStyle w:val="c4"/>
        <w:spacing w:before="0" w:after="0"/>
        <w:jc w:val="both"/>
      </w:pPr>
      <w:r>
        <w:rPr>
          <w:rStyle w:val="c6"/>
          <w:b/>
          <w:bCs/>
          <w:color w:val="000000"/>
        </w:rPr>
        <w:t>        Отметка «2»</w:t>
      </w:r>
      <w:r>
        <w:rPr>
          <w:rStyle w:val="c6"/>
          <w:color w:val="000000"/>
        </w:rPr>
        <w:t>:</w:t>
      </w:r>
    </w:p>
    <w:p w14:paraId="7FB63489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 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14:paraId="0C0A7A10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2. Оценка экспериментальных умений</w:t>
      </w:r>
    </w:p>
    <w:p w14:paraId="08F968E5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Оценка ставится на основании наблюдения за учащимися и письменного отчета за работу.</w:t>
      </w:r>
    </w:p>
    <w:p w14:paraId="6339CBB1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Отметка «5»:</w:t>
      </w:r>
    </w:p>
    <w:p w14:paraId="3B482F7A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работа выполнена полностью и правильно, сделаны правильные наблюдения и выводы;</w:t>
      </w:r>
    </w:p>
    <w:p w14:paraId="5B521D8E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эксперимент осуществлен по плану с учетом техники безопасности и правил работы с веществами и оборудованием;</w:t>
      </w:r>
    </w:p>
    <w:p w14:paraId="7844C04D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14:paraId="00924383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«4»</w:t>
      </w:r>
      <w:r>
        <w:rPr>
          <w:rStyle w:val="c6"/>
          <w:color w:val="000000"/>
        </w:rPr>
        <w:t>:</w:t>
      </w:r>
    </w:p>
    <w:p w14:paraId="06349DAF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 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14:paraId="2B91F2AE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«3»:</w:t>
      </w:r>
    </w:p>
    <w:p w14:paraId="1917D3B7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14:paraId="4221C725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«2»:</w:t>
      </w:r>
    </w:p>
    <w:p w14:paraId="24E1A65B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14:paraId="7FB7ACFF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работа не выполнена, у учащегося отсутствует экспериментальные умения.</w:t>
      </w:r>
    </w:p>
    <w:p w14:paraId="4474BED4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3. Оценка умений решать расчетные задачи</w:t>
      </w:r>
    </w:p>
    <w:p w14:paraId="4DC99F29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«5»:</w:t>
      </w:r>
    </w:p>
    <w:p w14:paraId="4AEBC10F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в логическом рассуждении и решении нет ошибок, задача решена рациональным способом;</w:t>
      </w:r>
    </w:p>
    <w:p w14:paraId="515A3C22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«4»:</w:t>
      </w:r>
    </w:p>
    <w:p w14:paraId="0DC1BC78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</w:p>
    <w:p w14:paraId="5C681272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«3»:</w:t>
      </w:r>
    </w:p>
    <w:p w14:paraId="1F988ADD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в логическом рассуждении нет существенных ошибок, но допущена существенная ошибка в математических расчетах.</w:t>
      </w:r>
    </w:p>
    <w:p w14:paraId="3A1405E5" w14:textId="77777777" w:rsidR="00560187" w:rsidRDefault="00560187">
      <w:pPr>
        <w:pStyle w:val="c4"/>
        <w:spacing w:before="0" w:after="0"/>
        <w:jc w:val="both"/>
      </w:pPr>
      <w:r>
        <w:rPr>
          <w:rStyle w:val="c6"/>
          <w:b/>
          <w:bCs/>
          <w:color w:val="000000"/>
        </w:rPr>
        <w:t>        Отметка «2»:</w:t>
      </w:r>
    </w:p>
    <w:p w14:paraId="2D32F237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имеется существенные ошибки в логическом рассуждении и в решении;</w:t>
      </w:r>
    </w:p>
    <w:p w14:paraId="16830186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отсутствие ответа на задание.</w:t>
      </w:r>
    </w:p>
    <w:p w14:paraId="3ADE277B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4. Оценка письменных контрольных работ</w:t>
      </w:r>
    </w:p>
    <w:p w14:paraId="779D5D31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«5»:</w:t>
      </w:r>
    </w:p>
    <w:p w14:paraId="6B0D13E3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ответ полный и правильный, возможна несущественная ошибка.</w:t>
      </w:r>
    </w:p>
    <w:p w14:paraId="6FC0EBAA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«4»:</w:t>
      </w:r>
    </w:p>
    <w:p w14:paraId="571DD0DE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ответ неполный или допущено не более двух несущественных ошибок.</w:t>
      </w:r>
    </w:p>
    <w:p w14:paraId="2DE2B515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«3»:</w:t>
      </w:r>
    </w:p>
    <w:p w14:paraId="6D49B7B3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14:paraId="40193C66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</w:t>
      </w:r>
      <w:r>
        <w:rPr>
          <w:rStyle w:val="c6"/>
          <w:b/>
          <w:bCs/>
          <w:color w:val="000000"/>
        </w:rPr>
        <w:t>Отметка «2»:</w:t>
      </w:r>
    </w:p>
    <w:p w14:paraId="232EDDF6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работа выполнена меньше чем наполовину или содержит несколько существенных ошибок;</w:t>
      </w:r>
    </w:p>
    <w:p w14:paraId="5805F617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- работа не выполнена.</w:t>
      </w:r>
    </w:p>
    <w:p w14:paraId="77BEB462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14:paraId="6A1B003F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5. Оценка тестовых работ</w:t>
      </w:r>
    </w:p>
    <w:p w14:paraId="28E5596A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        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 использовать для итогового контроля.</w:t>
      </w:r>
    </w:p>
    <w:p w14:paraId="01A3F9E6" w14:textId="77777777" w:rsidR="00560187" w:rsidRDefault="00560187">
      <w:pPr>
        <w:pStyle w:val="c4"/>
        <w:spacing w:before="0" w:after="0"/>
        <w:jc w:val="both"/>
      </w:pPr>
      <w:r>
        <w:rPr>
          <w:rStyle w:val="c6"/>
          <w:color w:val="000000"/>
        </w:rPr>
        <w:t>При оценивании используется следующая шкала:</w:t>
      </w:r>
    </w:p>
    <w:p w14:paraId="0AB69D7D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Отметка «5»:</w:t>
      </w:r>
    </w:p>
    <w:p w14:paraId="1AC468FB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Cs/>
          <w:color w:val="000000"/>
        </w:rPr>
        <w:t>80% и более  выполнено правильно</w:t>
      </w:r>
    </w:p>
    <w:p w14:paraId="7BFC165F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Отметка «4»:</w:t>
      </w:r>
    </w:p>
    <w:p w14:paraId="10F33104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Cs/>
          <w:color w:val="000000"/>
        </w:rPr>
        <w:t>70%-80% выполнено правильно</w:t>
      </w:r>
    </w:p>
    <w:p w14:paraId="5CAC10F0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Отметка «3»:</w:t>
      </w:r>
    </w:p>
    <w:p w14:paraId="5012A0A7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Cs/>
          <w:color w:val="000000"/>
        </w:rPr>
        <w:t xml:space="preserve"> 60% -69% выполнено правильно</w:t>
      </w:r>
    </w:p>
    <w:p w14:paraId="75A9FBDC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>Отметка «2»:</w:t>
      </w:r>
    </w:p>
    <w:p w14:paraId="153014EB" w14:textId="77777777" w:rsidR="00560187" w:rsidRDefault="00560187">
      <w:pPr>
        <w:pStyle w:val="c4"/>
        <w:spacing w:before="0" w:after="0"/>
        <w:ind w:firstLine="708"/>
        <w:jc w:val="both"/>
      </w:pPr>
      <w:r>
        <w:rPr>
          <w:rStyle w:val="c6"/>
          <w:b/>
          <w:bCs/>
          <w:color w:val="000000"/>
        </w:rPr>
        <w:t xml:space="preserve"> </w:t>
      </w:r>
      <w:r>
        <w:rPr>
          <w:rStyle w:val="c6"/>
          <w:bCs/>
          <w:color w:val="000000"/>
        </w:rPr>
        <w:t>выполнено правильно менее 60%</w:t>
      </w:r>
    </w:p>
    <w:p w14:paraId="709F47B8" w14:textId="77777777" w:rsidR="00560187" w:rsidRDefault="00560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F6192" w14:textId="77777777" w:rsidR="006C44F4" w:rsidRDefault="006C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EDE19" w14:textId="77777777" w:rsidR="006C44F4" w:rsidRDefault="006C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B70E5" w14:textId="77777777" w:rsidR="006C44F4" w:rsidRDefault="006C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6FF4C" w14:textId="77777777" w:rsidR="006C44F4" w:rsidRDefault="006C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CD50F" w14:textId="77777777" w:rsidR="006C44F4" w:rsidRDefault="006C4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6811B" w14:textId="77777777" w:rsidR="00560187" w:rsidRDefault="005601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41F3CEC9" w14:textId="77777777" w:rsidR="00560187" w:rsidRDefault="00560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0D707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Литература, рекомендованная для учащихся:</w:t>
      </w:r>
    </w:p>
    <w:p w14:paraId="5555F17F" w14:textId="77777777" w:rsidR="006C44F4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Химия. 10 класс. Углублённый уровень: учебник для общеобразовательных учреждений / О.С. Габриелян, И.Г.Остроумов,С.Ю.Пономарёв – М.: Дрофа, 2018</w:t>
      </w:r>
    </w:p>
    <w:p w14:paraId="5D1E79B0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-Органическая химия в тестах, задачах, упражнениях. 10 кл. – Габриелян О.С., Остроумов И.Г., М.: Дрофа 2016</w:t>
      </w:r>
    </w:p>
    <w:p w14:paraId="752F4BFF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-Тесты по химии: 10-й кл.: к учебнику О.С.Габриеляна и др. «Химия. 10 класс» / М.А.Рябов, Р.В.Линько, Е.Ю.Невская. – М.: «Экзамен», 2016 </w:t>
      </w:r>
    </w:p>
    <w:p w14:paraId="32836787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Задачник по химии для учащихся 10 класса общеобразовательных учреждений: Профильный уровень, Кузнецова Н.Е., Лёвкин А.Н.- М.: Вентана-Граф, 2017</w:t>
      </w:r>
    </w:p>
    <w:p w14:paraId="7627837A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-Материалы для подготовки к ЕГЭ: ЕГЭ 2019. Химия. Тематические тренировочные задания / И.А.Соколова. –М.: Эксмо, 2019</w:t>
      </w:r>
    </w:p>
    <w:p w14:paraId="64EBCC90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14:paraId="4513AA39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-Химия.10 класс. Базовый уровень: учебник для общеобразовательных учреждений /О.С.Габриелян. -М.: Дрофа, 2018</w:t>
      </w:r>
    </w:p>
    <w:p w14:paraId="1E76147E" w14:textId="77777777" w:rsidR="00560187" w:rsidRDefault="005601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Химия. 10 класс. Профильный уровень: учебник для общеобразовательных учреждений / О.С. Габриелян, И.Г.Остроумов,С.Ю.Пономарёв.– М.: Дрофа, 2018</w:t>
      </w:r>
    </w:p>
    <w:p w14:paraId="32FCD9B3" w14:textId="77777777" w:rsidR="00560187" w:rsidRDefault="00560187">
      <w:pPr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29387D26" w14:textId="77777777" w:rsidR="00560187" w:rsidRDefault="00560187">
      <w:pPr>
        <w:spacing w:after="0"/>
        <w:jc w:val="both"/>
      </w:pPr>
    </w:p>
    <w:p w14:paraId="7725DB77" w14:textId="77777777" w:rsidR="00560187" w:rsidRDefault="00560187">
      <w:pPr>
        <w:spacing w:after="0"/>
        <w:jc w:val="both"/>
      </w:pPr>
    </w:p>
    <w:p w14:paraId="02615B12" w14:textId="77777777" w:rsidR="00560187" w:rsidRDefault="00560187">
      <w:pPr>
        <w:spacing w:after="0"/>
        <w:jc w:val="both"/>
      </w:pPr>
    </w:p>
    <w:p w14:paraId="6BEF784F" w14:textId="77777777" w:rsidR="00560187" w:rsidRDefault="00560187">
      <w:pPr>
        <w:spacing w:after="0"/>
        <w:jc w:val="both"/>
      </w:pPr>
    </w:p>
    <w:p w14:paraId="5CE7666F" w14:textId="77777777" w:rsidR="00560187" w:rsidRDefault="00560187">
      <w:pPr>
        <w:spacing w:after="0"/>
        <w:jc w:val="both"/>
      </w:pPr>
    </w:p>
    <w:p w14:paraId="3451AB48" w14:textId="77777777" w:rsidR="00560187" w:rsidRDefault="00560187">
      <w:pPr>
        <w:spacing w:after="0"/>
        <w:jc w:val="both"/>
      </w:pPr>
    </w:p>
    <w:p w14:paraId="3C24C5C5" w14:textId="77777777" w:rsidR="00560187" w:rsidRDefault="00560187">
      <w:pPr>
        <w:spacing w:after="0"/>
        <w:jc w:val="both"/>
      </w:pPr>
    </w:p>
    <w:p w14:paraId="69C3DD85" w14:textId="77777777" w:rsidR="00560187" w:rsidRDefault="00560187">
      <w:pPr>
        <w:spacing w:after="0"/>
        <w:jc w:val="both"/>
      </w:pPr>
    </w:p>
    <w:p w14:paraId="1A16380C" w14:textId="77777777" w:rsidR="00560187" w:rsidRDefault="00560187">
      <w:pPr>
        <w:spacing w:after="0"/>
        <w:jc w:val="both"/>
      </w:pPr>
    </w:p>
    <w:p w14:paraId="6170DA15" w14:textId="77777777" w:rsidR="00560187" w:rsidRDefault="00560187">
      <w:pPr>
        <w:spacing w:after="0"/>
        <w:jc w:val="both"/>
      </w:pPr>
    </w:p>
    <w:p w14:paraId="416B3A89" w14:textId="77777777" w:rsidR="00560187" w:rsidRDefault="00560187">
      <w:pPr>
        <w:spacing w:after="0"/>
        <w:jc w:val="both"/>
      </w:pPr>
    </w:p>
    <w:p w14:paraId="49B16A9E" w14:textId="77777777" w:rsidR="00560187" w:rsidRDefault="00560187">
      <w:pPr>
        <w:spacing w:after="0"/>
        <w:jc w:val="both"/>
      </w:pPr>
    </w:p>
    <w:p w14:paraId="365408DD" w14:textId="77777777" w:rsidR="00560187" w:rsidRDefault="00560187">
      <w:pPr>
        <w:spacing w:after="0"/>
        <w:jc w:val="both"/>
      </w:pPr>
    </w:p>
    <w:p w14:paraId="50E4DB7A" w14:textId="77777777" w:rsidR="00560187" w:rsidRDefault="00560187">
      <w:pPr>
        <w:spacing w:after="0"/>
        <w:jc w:val="both"/>
      </w:pPr>
    </w:p>
    <w:p w14:paraId="76C4C550" w14:textId="77777777" w:rsidR="00560187" w:rsidRDefault="00560187">
      <w:pPr>
        <w:spacing w:after="0"/>
        <w:jc w:val="both"/>
      </w:pPr>
    </w:p>
    <w:p w14:paraId="75D280C6" w14:textId="77777777" w:rsidR="00560187" w:rsidRDefault="0056018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 календарно-тематического планирования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7A32FBB" w14:textId="77777777" w:rsidR="00560187" w:rsidRDefault="0056018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Предмет    химия </w:t>
      </w:r>
    </w:p>
    <w:p w14:paraId="3A6ADFE4" w14:textId="77777777" w:rsidR="00560187" w:rsidRDefault="0056018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Класс        10</w:t>
      </w:r>
    </w:p>
    <w:p w14:paraId="311C0831" w14:textId="77777777" w:rsidR="00560187" w:rsidRDefault="0056018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Учитель    Романова Р.Д.</w:t>
      </w:r>
    </w:p>
    <w:p w14:paraId="1B731BE4" w14:textId="77777777" w:rsidR="00560187" w:rsidRDefault="0056018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3735"/>
        <w:gridCol w:w="1425"/>
        <w:gridCol w:w="1470"/>
        <w:gridCol w:w="3225"/>
        <w:gridCol w:w="3596"/>
      </w:tblGrid>
      <w:tr w:rsidR="00560187" w14:paraId="084C3010" w14:textId="77777777">
        <w:tc>
          <w:tcPr>
            <w:tcW w:w="11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1B65F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урока</w:t>
            </w:r>
          </w:p>
        </w:tc>
        <w:tc>
          <w:tcPr>
            <w:tcW w:w="37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E2B5D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241E4" w14:textId="77777777" w:rsidR="00560187" w:rsidRDefault="00560187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 часов</w:t>
            </w:r>
          </w:p>
        </w:tc>
        <w:tc>
          <w:tcPr>
            <w:tcW w:w="3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676AA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5B32F907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35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85964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14:paraId="02DA35BC" w14:textId="77777777" w:rsidR="00560187" w:rsidRDefault="00560187">
            <w:pPr>
              <w:pStyle w:val="af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</w:tr>
      <w:tr w:rsidR="00560187" w14:paraId="042495DB" w14:textId="77777777">
        <w:tc>
          <w:tcPr>
            <w:tcW w:w="11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C8338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2EF06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89544" w14:textId="77777777" w:rsidR="00560187" w:rsidRDefault="00560187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плану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3349D" w14:textId="77777777" w:rsidR="00560187" w:rsidRDefault="00560187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дано</w:t>
            </w:r>
          </w:p>
        </w:tc>
        <w:tc>
          <w:tcPr>
            <w:tcW w:w="3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61586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468C7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68C4A1E3" w14:textId="77777777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593D5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4F85F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90B83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B6082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20C62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1DC12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3B01441F" w14:textId="77777777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36B56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9B554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E57B8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7FF97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52437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B1C15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87" w14:paraId="789801F3" w14:textId="77777777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F21B8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D5C20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3E7A8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ADC11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94F51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4B9C8" w14:textId="77777777" w:rsidR="00560187" w:rsidRDefault="00560187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FAE60" w14:textId="77777777" w:rsidR="00560187" w:rsidRDefault="00560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196AD" w14:textId="77777777" w:rsidR="00560187" w:rsidRDefault="005601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E6A27" w14:textId="77777777" w:rsidR="00560187" w:rsidRDefault="00560187">
      <w:pPr>
        <w:pStyle w:val="ac"/>
        <w:jc w:val="both"/>
      </w:pPr>
    </w:p>
    <w:sectPr w:rsidR="0056018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8AC7" w14:textId="77777777" w:rsidR="00A5040A" w:rsidRDefault="00A5040A">
      <w:pPr>
        <w:spacing w:after="0" w:line="240" w:lineRule="auto"/>
      </w:pPr>
      <w:r>
        <w:separator/>
      </w:r>
    </w:p>
  </w:endnote>
  <w:endnote w:type="continuationSeparator" w:id="0">
    <w:p w14:paraId="6F26427F" w14:textId="77777777" w:rsidR="00A5040A" w:rsidRDefault="00A5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3CB4" w14:textId="77777777" w:rsidR="00560187" w:rsidRDefault="00560187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317FDE">
      <w:rPr>
        <w:noProof/>
      </w:rPr>
      <w:t>12</w:t>
    </w:r>
    <w:r>
      <w:fldChar w:fldCharType="end"/>
    </w:r>
  </w:p>
  <w:p w14:paraId="4300877A" w14:textId="77777777" w:rsidR="00560187" w:rsidRDefault="0056018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01DB" w14:textId="77777777" w:rsidR="00560187" w:rsidRDefault="005601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41F" w14:textId="77777777" w:rsidR="00560187" w:rsidRDefault="0056018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8C82" w14:textId="77777777" w:rsidR="00560187" w:rsidRDefault="00560187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317FDE">
      <w:rPr>
        <w:noProof/>
      </w:rPr>
      <w:t>36</w:t>
    </w:r>
    <w:r>
      <w:fldChar w:fldCharType="end"/>
    </w:r>
  </w:p>
  <w:p w14:paraId="46E039FB" w14:textId="77777777" w:rsidR="00560187" w:rsidRDefault="00560187">
    <w:pPr>
      <w:pStyle w:val="af"/>
    </w:pPr>
  </w:p>
  <w:p w14:paraId="231D3B76" w14:textId="77777777" w:rsidR="00560187" w:rsidRDefault="00560187">
    <w:pPr>
      <w:pStyle w:val="af"/>
    </w:pPr>
  </w:p>
  <w:p w14:paraId="337ED936" w14:textId="77777777" w:rsidR="00560187" w:rsidRDefault="00560187">
    <w:pPr>
      <w:pStyle w:val="af"/>
    </w:pPr>
  </w:p>
  <w:p w14:paraId="245FC110" w14:textId="77777777" w:rsidR="00560187" w:rsidRDefault="00560187">
    <w:pPr>
      <w:pStyle w:val="af"/>
    </w:pPr>
  </w:p>
  <w:p w14:paraId="087E517E" w14:textId="77777777" w:rsidR="00560187" w:rsidRDefault="00560187">
    <w:pPr>
      <w:pStyle w:val="af"/>
    </w:pPr>
  </w:p>
  <w:p w14:paraId="7108F79B" w14:textId="77777777" w:rsidR="00560187" w:rsidRDefault="00560187">
    <w:pPr>
      <w:pStyle w:val="af"/>
    </w:pPr>
  </w:p>
  <w:p w14:paraId="000FF54A" w14:textId="77777777" w:rsidR="00560187" w:rsidRDefault="00560187">
    <w:pPr>
      <w:pStyle w:val="af"/>
    </w:pPr>
  </w:p>
  <w:p w14:paraId="7F41D4A5" w14:textId="77777777" w:rsidR="00560187" w:rsidRDefault="00560187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C672" w14:textId="77777777" w:rsidR="00560187" w:rsidRDefault="005601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3229" w14:textId="77777777" w:rsidR="00A5040A" w:rsidRDefault="00A5040A">
      <w:pPr>
        <w:spacing w:after="0" w:line="240" w:lineRule="auto"/>
      </w:pPr>
      <w:r>
        <w:separator/>
      </w:r>
    </w:p>
  </w:footnote>
  <w:footnote w:type="continuationSeparator" w:id="0">
    <w:p w14:paraId="28C99560" w14:textId="77777777" w:rsidR="00A5040A" w:rsidRDefault="00A5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AE4" w14:textId="77777777" w:rsidR="00560187" w:rsidRDefault="005601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7C56" w14:textId="77777777" w:rsidR="00560187" w:rsidRDefault="005601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A"/>
    <w:rsid w:val="000F1873"/>
    <w:rsid w:val="00123C5E"/>
    <w:rsid w:val="00157579"/>
    <w:rsid w:val="00317FDE"/>
    <w:rsid w:val="00560187"/>
    <w:rsid w:val="006C44F4"/>
    <w:rsid w:val="008A656B"/>
    <w:rsid w:val="00A5040A"/>
    <w:rsid w:val="00B04AD5"/>
    <w:rsid w:val="00B3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E6B4A3"/>
  <w15:chartTrackingRefBased/>
  <w15:docId w15:val="{A1488D9F-8C2C-4B8E-9EA2-052A952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258"/>
      </w:tabs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</w:rPr>
  </w:style>
  <w:style w:type="character" w:customStyle="1" w:styleId="WW8Num4z0">
    <w:name w:val="WW8Num4z0"/>
    <w:rPr>
      <w:b/>
      <w:bCs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8NumSt2z0">
    <w:name w:val="WW8NumSt2z0"/>
    <w:rPr>
      <w:rFonts w:ascii="Arial" w:hAnsi="Arial" w:cs="Arial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rPr>
      <w:sz w:val="22"/>
      <w:szCs w:val="22"/>
      <w:lang w:val="ru-RU" w:bidi="ar-SA"/>
    </w:rPr>
  </w:style>
  <w:style w:type="character" w:customStyle="1" w:styleId="a5">
    <w:name w:val="Верх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rPr>
      <w:rFonts w:ascii="Calibri" w:hAnsi="Calibri" w:cs="Calibri"/>
      <w:sz w:val="22"/>
      <w:szCs w:val="22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c6">
    <w:name w:val="c6"/>
    <w:basedOn w:val="3"/>
  </w:style>
  <w:style w:type="character" w:customStyle="1" w:styleId="dash041e005f0431005f044b005f0447005f043d005f044b005f04391005f005fchar1char1">
    <w:name w:val="dash041e_005f0431_005f044b_005f0447_005f043d_005f044b_005f04391_005f_005fchar1__char1"/>
    <w:rPr>
      <w:rFonts w:ascii="Times New Roman" w:hAnsi="Times New Roman" w:cs="Times New Roman"/>
      <w:sz w:val="20"/>
      <w:u w:val="non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b">
    <w:name w:val="Body Text Indent"/>
    <w:basedOn w:val="a"/>
    <w:pPr>
      <w:tabs>
        <w:tab w:val="left" w:pos="1258"/>
      </w:tabs>
      <w:spacing w:after="0" w:line="240" w:lineRule="auto"/>
      <w:ind w:left="75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1258"/>
      </w:tabs>
      <w:spacing w:after="0" w:line="240" w:lineRule="auto"/>
      <w:ind w:left="75"/>
    </w:pPr>
    <w:rPr>
      <w:rFonts w:ascii="Times New Roman" w:hAnsi="Times New Roman" w:cs="Times New Roman"/>
      <w:sz w:val="24"/>
      <w:szCs w:val="20"/>
    </w:rPr>
  </w:style>
  <w:style w:type="paragraph" w:styleId="ac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d">
    <w:name w:val="List Paragraph"/>
    <w:basedOn w:val="a"/>
    <w:qFormat/>
    <w:pPr>
      <w:ind w:left="720"/>
    </w:p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врезки"/>
    <w:basedOn w:val="a8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Style6">
    <w:name w:val="Style6"/>
    <w:basedOn w:val="a"/>
    <w:pPr>
      <w:widowControl w:val="0"/>
      <w:autoSpaceDE w:val="0"/>
      <w:spacing w:after="0" w:line="274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after="0" w:line="326" w:lineRule="exact"/>
      <w:ind w:firstLine="5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after="0" w:line="316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W-">
    <w:name w:val="WW-Базовый"/>
    <w:pPr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c16">
    <w:name w:val="c16"/>
    <w:basedOn w:val="a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C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6C44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chimic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+mgR0UYbXKjRDDEBw3vXuYtmldBmQnRIvjZkE5vedOE=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l6DETpQD33D+OYs8OOZHZRcwQPQcDNTDCeEJwBKsJik=</DigestValue>
    </Reference>
  </SignedInfo>
  <SignatureValue>Gnh0aXSUhEURN9O8NlCXlyi2zBpfLQ2gSEJPwTLGbmC+SXho7yOUisRAtmIGKtda
owbd8xMP/kTpPXScc7BiwA==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TShtGYmLOJcoCwEOQk8iY3lc8DI=</DigestValue>
      </Reference>
      <Reference URI="/word/document.xml?ContentType=application/vnd.openxmlformats-officedocument.wordprocessingml.document.main+xml">
        <DigestMethod Algorithm="http://www.w3.org/2000/09/xmldsig#sha1"/>
        <DigestValue>p4Z+tckT8JmA3kO/kdPn+xKVe+E=</DigestValue>
      </Reference>
      <Reference URI="/word/endnotes.xml?ContentType=application/vnd.openxmlformats-officedocument.wordprocessingml.endnotes+xml">
        <DigestMethod Algorithm="http://www.w3.org/2000/09/xmldsig#sha1"/>
        <DigestValue>adnDfccNnURn/hJLy5mphA60NM8=</DigestValue>
      </Reference>
      <Reference URI="/word/fontTable.xml?ContentType=application/vnd.openxmlformats-officedocument.wordprocessingml.fontTable+xml">
        <DigestMethod Algorithm="http://www.w3.org/2000/09/xmldsig#sha1"/>
        <DigestValue>9aHWFdCNcyW/ISZIG63XhRKpVLM=</DigestValue>
      </Reference>
      <Reference URI="/word/footer1.xml?ContentType=application/vnd.openxmlformats-officedocument.wordprocessingml.footer+xml">
        <DigestMethod Algorithm="http://www.w3.org/2000/09/xmldsig#sha1"/>
        <DigestValue>IRJ8BvBc1gM/4S2mStfDjrI/n8Q=</DigestValue>
      </Reference>
      <Reference URI="/word/footer2.xml?ContentType=application/vnd.openxmlformats-officedocument.wordprocessingml.footer+xml">
        <DigestMethod Algorithm="http://www.w3.org/2000/09/xmldsig#sha1"/>
        <DigestValue>6x40pcLDPbOEhMJF6gumDiPcBJU=</DigestValue>
      </Reference>
      <Reference URI="/word/footer3.xml?ContentType=application/vnd.openxmlformats-officedocument.wordprocessingml.footer+xml">
        <DigestMethod Algorithm="http://www.w3.org/2000/09/xmldsig#sha1"/>
        <DigestValue>gLm/zI0ZW1h/QMXWX/2yI8QMllc=</DigestValue>
      </Reference>
      <Reference URI="/word/footer4.xml?ContentType=application/vnd.openxmlformats-officedocument.wordprocessingml.footer+xml">
        <DigestMethod Algorithm="http://www.w3.org/2000/09/xmldsig#sha1"/>
        <DigestValue>PmNSogyQmnPwBDpgfh6xv7pePIo=</DigestValue>
      </Reference>
      <Reference URI="/word/footer5.xml?ContentType=application/vnd.openxmlformats-officedocument.wordprocessingml.footer+xml">
        <DigestMethod Algorithm="http://www.w3.org/2000/09/xmldsig#sha1"/>
        <DigestValue>I6K6dL0W0I4ppg4XDae2INjG4xM=</DigestValue>
      </Reference>
      <Reference URI="/word/footnotes.xml?ContentType=application/vnd.openxmlformats-officedocument.wordprocessingml.footnotes+xml">
        <DigestMethod Algorithm="http://www.w3.org/2000/09/xmldsig#sha1"/>
        <DigestValue>b0arpppgzMb4dNLr+S3/uE/W2HY=</DigestValue>
      </Reference>
      <Reference URI="/word/header1.xml?ContentType=application/vnd.openxmlformats-officedocument.wordprocessingml.header+xml">
        <DigestMethod Algorithm="http://www.w3.org/2000/09/xmldsig#sha1"/>
        <DigestValue>+jeBH0r/ELrvfsBrmhKlCoipr7o=</DigestValue>
      </Reference>
      <Reference URI="/word/header2.xml?ContentType=application/vnd.openxmlformats-officedocument.wordprocessingml.header+xml">
        <DigestMethod Algorithm="http://www.w3.org/2000/09/xmldsig#sha1"/>
        <DigestValue>X8Y6uWDPuTuVg14ik3xvoJtzilQ=</DigestValue>
      </Reference>
      <Reference URI="/word/numbering.xml?ContentType=application/vnd.openxmlformats-officedocument.wordprocessingml.numbering+xml">
        <DigestMethod Algorithm="http://www.w3.org/2000/09/xmldsig#sha1"/>
        <DigestValue>DJNKLigd99PL9SouD7dG2vCYuxM=</DigestValue>
      </Reference>
      <Reference URI="/word/settings.xml?ContentType=application/vnd.openxmlformats-officedocument.wordprocessingml.settings+xml">
        <DigestMethod Algorithm="http://www.w3.org/2000/09/xmldsig#sha1"/>
        <DigestValue>thjP7YBaauS7pAb5iTGYt1KDI9U=</DigestValue>
      </Reference>
      <Reference URI="/word/styles.xml?ContentType=application/vnd.openxmlformats-officedocument.wordprocessingml.styles+xml">
        <DigestMethod Algorithm="http://www.w3.org/2000/09/xmldsig#sha1"/>
        <DigestValue>gyP5eN+c3QGF7ejUT78HKVy5hss=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2023-01-12T09:01:09Z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2023-01-12T09:01:09Z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7583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50711</CharactersWithSpaces>
  <SharedDoc>false</SharedDoc>
  <HLinks>
    <vt:vector size="6" baseType="variant"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http://www.alchimic.ru/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cp:lastModifiedBy>User</cp:lastModifiedBy>
  <cp:revision>2</cp:revision>
  <cp:lastPrinted>2020-09-10T11:57:00Z</cp:lastPrinted>
  <dcterms:created xsi:type="dcterms:W3CDTF">2023-01-12T09:00:00Z</dcterms:created>
  <dcterms:modified xsi:type="dcterms:W3CDTF">2023-01-12T09:00:00Z</dcterms:modified>
</cp:coreProperties>
</file>