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09" w:rsidRDefault="001D4909" w:rsidP="001D4909">
      <w:pPr>
        <w:autoSpaceDE w:val="0"/>
        <w:autoSpaceDN w:val="0"/>
        <w:adjustRightInd w:val="0"/>
        <w:jc w:val="center"/>
        <w:rPr>
          <w:rFonts w:ascii="TimesNewRomanPS-BoldMT" w:eastAsiaTheme="minorEastAsia" w:hAnsi="TimesNewRomanPS-BoldMT" w:cs="TimesNewRomanPS-BoldMT"/>
          <w:b/>
          <w:bCs/>
          <w:szCs w:val="28"/>
        </w:rPr>
      </w:pPr>
    </w:p>
    <w:p w:rsidR="00C5603D" w:rsidRPr="00EB3BA7" w:rsidRDefault="00C5603D" w:rsidP="00C5603D">
      <w:pPr>
        <w:jc w:val="center"/>
        <w:rPr>
          <w:rFonts w:eastAsia="Calibri"/>
          <w:b/>
          <w:sz w:val="24"/>
        </w:rPr>
      </w:pPr>
      <w:r w:rsidRPr="00EB3BA7">
        <w:rPr>
          <w:rFonts w:eastAsia="Calibri"/>
          <w:b/>
          <w:sz w:val="24"/>
        </w:rPr>
        <w:t>МУНИЦИПАЛЬНОЕ БЮДЖЕТНОЕ ОБЩЕОБРАЗОВАТЕЛЬНОЕ УЧРЕЖДЕНИЕ</w:t>
      </w:r>
    </w:p>
    <w:p w:rsidR="00C5603D" w:rsidRPr="00EB3BA7" w:rsidRDefault="00C5603D" w:rsidP="00C5603D">
      <w:pPr>
        <w:jc w:val="center"/>
        <w:rPr>
          <w:rFonts w:eastAsia="Calibri"/>
          <w:b/>
          <w:sz w:val="24"/>
        </w:rPr>
      </w:pPr>
      <w:r w:rsidRPr="00EB3BA7">
        <w:rPr>
          <w:rFonts w:eastAsia="Calibri"/>
          <w:b/>
          <w:sz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C5603D" w:rsidRPr="00060518" w:rsidRDefault="00C5603D" w:rsidP="00C5603D">
      <w:pPr>
        <w:jc w:val="center"/>
        <w:rPr>
          <w:rFonts w:eastAsia="Calibri"/>
          <w:b/>
        </w:rPr>
      </w:pPr>
    </w:p>
    <w:p w:rsidR="00C5603D" w:rsidRPr="00EB3BA7" w:rsidRDefault="00C5603D" w:rsidP="00C5603D">
      <w:pPr>
        <w:jc w:val="both"/>
        <w:rPr>
          <w:rFonts w:eastAsia="Calibri"/>
          <w:b/>
          <w:sz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C5603D" w:rsidRPr="00EB3BA7" w:rsidTr="008A6DD6">
        <w:trPr>
          <w:trHeight w:val="1835"/>
        </w:trPr>
        <w:tc>
          <w:tcPr>
            <w:tcW w:w="3627" w:type="dxa"/>
          </w:tcPr>
          <w:p w:rsidR="00C5603D" w:rsidRPr="00EB3BA7" w:rsidRDefault="00C5603D" w:rsidP="008A6DD6">
            <w:pPr>
              <w:ind w:left="464"/>
              <w:jc w:val="center"/>
              <w:rPr>
                <w:rFonts w:eastAsia="Calibri"/>
                <w:b/>
                <w:sz w:val="24"/>
              </w:rPr>
            </w:pPr>
            <w:r w:rsidRPr="00EB3BA7">
              <w:rPr>
                <w:rFonts w:eastAsia="Calibri"/>
                <w:b/>
                <w:sz w:val="24"/>
              </w:rPr>
              <w:t>«Рассмотрено»</w:t>
            </w:r>
          </w:p>
          <w:p w:rsidR="00C5603D" w:rsidRPr="00EB3BA7" w:rsidRDefault="00C5603D" w:rsidP="008A6DD6">
            <w:pPr>
              <w:ind w:left="464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>Руководитель МО</w:t>
            </w:r>
          </w:p>
          <w:p w:rsidR="00C5603D" w:rsidRPr="00EB3BA7" w:rsidRDefault="00C5603D" w:rsidP="008A6DD6">
            <w:pPr>
              <w:ind w:left="464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>___________/_____________</w:t>
            </w:r>
          </w:p>
          <w:p w:rsidR="00C5603D" w:rsidRPr="00EB3BA7" w:rsidRDefault="00C5603D" w:rsidP="008A6DD6">
            <w:pPr>
              <w:ind w:left="464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 xml:space="preserve">Протокол № </w:t>
            </w:r>
            <w:r>
              <w:rPr>
                <w:rFonts w:eastAsia="Calibri"/>
                <w:sz w:val="24"/>
              </w:rPr>
              <w:t>1</w:t>
            </w:r>
          </w:p>
          <w:p w:rsidR="00C5603D" w:rsidRPr="00EB3BA7" w:rsidRDefault="00C5603D" w:rsidP="008A6DD6">
            <w:pPr>
              <w:ind w:left="464"/>
              <w:jc w:val="both"/>
              <w:rPr>
                <w:rFonts w:eastAsia="Calibri"/>
                <w:b/>
                <w:sz w:val="24"/>
              </w:rPr>
            </w:pPr>
            <w:r w:rsidRPr="00EB3BA7">
              <w:rPr>
                <w:rFonts w:eastAsia="Calibri"/>
                <w:sz w:val="24"/>
              </w:rPr>
              <w:t>от «</w:t>
            </w:r>
            <w:r>
              <w:rPr>
                <w:rFonts w:eastAsia="Calibri"/>
                <w:sz w:val="24"/>
              </w:rPr>
              <w:t>29</w:t>
            </w:r>
            <w:r w:rsidRPr="00EB3BA7">
              <w:rPr>
                <w:rFonts w:eastAsia="Calibri"/>
                <w:sz w:val="24"/>
              </w:rPr>
              <w:t xml:space="preserve">» </w:t>
            </w:r>
            <w:r>
              <w:rPr>
                <w:rFonts w:eastAsia="Calibri"/>
                <w:sz w:val="24"/>
              </w:rPr>
              <w:t>августа 2022 г.</w:t>
            </w:r>
          </w:p>
          <w:p w:rsidR="00C5603D" w:rsidRPr="00EB3BA7" w:rsidRDefault="00C5603D" w:rsidP="008A6DD6">
            <w:pPr>
              <w:ind w:left="1134"/>
              <w:jc w:val="both"/>
              <w:rPr>
                <w:rFonts w:eastAsia="Calibri"/>
                <w:b/>
                <w:sz w:val="24"/>
              </w:rPr>
            </w:pPr>
          </w:p>
        </w:tc>
        <w:tc>
          <w:tcPr>
            <w:tcW w:w="5407" w:type="dxa"/>
          </w:tcPr>
          <w:p w:rsidR="00C5603D" w:rsidRPr="00EB3BA7" w:rsidRDefault="00C5603D" w:rsidP="008A6DD6">
            <w:pPr>
              <w:ind w:left="2791"/>
              <w:jc w:val="center"/>
              <w:rPr>
                <w:rFonts w:eastAsia="Calibri"/>
                <w:b/>
                <w:sz w:val="24"/>
              </w:rPr>
            </w:pPr>
            <w:r w:rsidRPr="00EB3BA7">
              <w:rPr>
                <w:rFonts w:eastAsia="Calibri"/>
                <w:b/>
                <w:sz w:val="24"/>
              </w:rPr>
              <w:t>«Согласовано»</w:t>
            </w:r>
          </w:p>
          <w:p w:rsidR="00C5603D" w:rsidRPr="00EB3BA7" w:rsidRDefault="00C5603D" w:rsidP="008A6DD6">
            <w:pPr>
              <w:ind w:left="2791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>Зам. директора по УВР</w:t>
            </w:r>
          </w:p>
          <w:p w:rsidR="00C5603D" w:rsidRPr="008A4A22" w:rsidRDefault="00C5603D" w:rsidP="008A6DD6">
            <w:pPr>
              <w:ind w:left="2791"/>
              <w:jc w:val="both"/>
              <w:rPr>
                <w:rFonts w:eastAsia="Calibri"/>
                <w:sz w:val="24"/>
              </w:rPr>
            </w:pPr>
            <w:r>
              <w:rPr>
                <w:rFonts w:eastAsia="Calibri"/>
                <w:b/>
                <w:sz w:val="24"/>
              </w:rPr>
              <w:t>____</w:t>
            </w:r>
            <w:r w:rsidRPr="00EB3BA7">
              <w:rPr>
                <w:rFonts w:eastAsia="Calibri"/>
                <w:b/>
                <w:sz w:val="24"/>
              </w:rPr>
              <w:t>_</w:t>
            </w:r>
            <w:r>
              <w:rPr>
                <w:rFonts w:eastAsia="Calibri"/>
                <w:sz w:val="24"/>
              </w:rPr>
              <w:t>/Бобровская А.А.</w:t>
            </w:r>
          </w:p>
        </w:tc>
        <w:tc>
          <w:tcPr>
            <w:tcW w:w="6280" w:type="dxa"/>
          </w:tcPr>
          <w:p w:rsidR="00C5603D" w:rsidRPr="00EB3BA7" w:rsidRDefault="00C5603D" w:rsidP="008A6DD6">
            <w:pPr>
              <w:ind w:left="2345"/>
              <w:jc w:val="center"/>
              <w:rPr>
                <w:rFonts w:eastAsia="Calibri"/>
                <w:b/>
                <w:sz w:val="24"/>
              </w:rPr>
            </w:pPr>
            <w:r w:rsidRPr="00EB3BA7">
              <w:rPr>
                <w:rFonts w:eastAsia="Calibri"/>
                <w:b/>
                <w:sz w:val="24"/>
              </w:rPr>
              <w:t>«Утверждаю»</w:t>
            </w:r>
          </w:p>
          <w:p w:rsidR="00C5603D" w:rsidRPr="00EB3BA7" w:rsidRDefault="00C5603D" w:rsidP="008A6DD6">
            <w:pPr>
              <w:ind w:left="2345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>Директор  МБОУ «Заокская СШ»</w:t>
            </w:r>
          </w:p>
          <w:p w:rsidR="00C5603D" w:rsidRPr="00EB3BA7" w:rsidRDefault="00C5603D" w:rsidP="008A6DD6">
            <w:pPr>
              <w:tabs>
                <w:tab w:val="left" w:pos="4613"/>
              </w:tabs>
              <w:ind w:left="2345"/>
              <w:jc w:val="both"/>
              <w:rPr>
                <w:rFonts w:eastAsia="Calibri"/>
                <w:sz w:val="24"/>
              </w:rPr>
            </w:pPr>
            <w:r w:rsidRPr="00EB3BA7">
              <w:rPr>
                <w:rFonts w:eastAsia="Calibri"/>
                <w:sz w:val="24"/>
              </w:rPr>
              <w:t>___________</w:t>
            </w:r>
            <w:r>
              <w:rPr>
                <w:rFonts w:eastAsia="Calibri"/>
                <w:sz w:val="24"/>
              </w:rPr>
              <w:t>______/Воробьева Е.В.</w:t>
            </w:r>
          </w:p>
          <w:p w:rsidR="00C5603D" w:rsidRPr="00EB3BA7" w:rsidRDefault="00C5603D" w:rsidP="008A6DD6">
            <w:pPr>
              <w:ind w:left="1134"/>
              <w:jc w:val="both"/>
              <w:rPr>
                <w:rFonts w:eastAsia="Calibri"/>
                <w:sz w:val="24"/>
              </w:rPr>
            </w:pPr>
          </w:p>
          <w:p w:rsidR="00C5603D" w:rsidRPr="00EB3BA7" w:rsidRDefault="00C5603D" w:rsidP="008A6DD6">
            <w:pPr>
              <w:ind w:left="1134"/>
              <w:jc w:val="both"/>
              <w:rPr>
                <w:rFonts w:eastAsia="Calibri"/>
                <w:b/>
                <w:sz w:val="24"/>
              </w:rPr>
            </w:pPr>
          </w:p>
        </w:tc>
      </w:tr>
    </w:tbl>
    <w:p w:rsidR="00C5603D" w:rsidRDefault="00C5603D" w:rsidP="00C5603D"/>
    <w:p w:rsidR="00C5603D" w:rsidRPr="00115072" w:rsidRDefault="00C5603D" w:rsidP="00C5603D">
      <w:pPr>
        <w:jc w:val="center"/>
        <w:rPr>
          <w:rFonts w:eastAsia="Calibri"/>
          <w:b/>
          <w:sz w:val="56"/>
        </w:rPr>
      </w:pPr>
      <w:r w:rsidRPr="00115072">
        <w:rPr>
          <w:rFonts w:eastAsia="Calibri"/>
          <w:b/>
          <w:sz w:val="56"/>
        </w:rPr>
        <w:t>РАБОЧАЯ  ПРОГРАММА</w:t>
      </w:r>
    </w:p>
    <w:p w:rsidR="00C5603D" w:rsidRPr="00115072" w:rsidRDefault="00C5603D" w:rsidP="00C5603D">
      <w:pPr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 xml:space="preserve">учебного предмета </w:t>
      </w:r>
    </w:p>
    <w:p w:rsidR="00C5603D" w:rsidRPr="00115072" w:rsidRDefault="00C5603D" w:rsidP="00C5603D">
      <w:pPr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русский язык</w:t>
      </w:r>
    </w:p>
    <w:p w:rsidR="00C5603D" w:rsidRPr="00115072" w:rsidRDefault="00C5603D" w:rsidP="00C5603D">
      <w:pPr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>20</w:t>
      </w:r>
      <w:r>
        <w:rPr>
          <w:rFonts w:eastAsia="Calibri"/>
          <w:b/>
          <w:sz w:val="36"/>
          <w:szCs w:val="36"/>
        </w:rPr>
        <w:t>22</w:t>
      </w:r>
      <w:r w:rsidRPr="00115072">
        <w:rPr>
          <w:rFonts w:eastAsia="Calibri"/>
          <w:b/>
          <w:sz w:val="36"/>
          <w:szCs w:val="36"/>
        </w:rPr>
        <w:t>– 20</w:t>
      </w:r>
      <w:r>
        <w:rPr>
          <w:rFonts w:eastAsia="Calibri"/>
          <w:b/>
          <w:sz w:val="36"/>
          <w:szCs w:val="36"/>
        </w:rPr>
        <w:t>23</w:t>
      </w:r>
      <w:r w:rsidRPr="00115072">
        <w:rPr>
          <w:rFonts w:eastAsia="Calibri"/>
          <w:b/>
          <w:sz w:val="36"/>
          <w:szCs w:val="36"/>
        </w:rPr>
        <w:t xml:space="preserve"> учебный год</w:t>
      </w:r>
    </w:p>
    <w:p w:rsidR="00C5603D" w:rsidRDefault="00C5603D" w:rsidP="00C5603D">
      <w:pPr>
        <w:rPr>
          <w:szCs w:val="28"/>
        </w:rPr>
      </w:pPr>
    </w:p>
    <w:p w:rsidR="00C5603D" w:rsidRDefault="00C5603D" w:rsidP="00C5603D">
      <w:pPr>
        <w:rPr>
          <w:szCs w:val="28"/>
        </w:rPr>
      </w:pPr>
    </w:p>
    <w:p w:rsidR="00C5603D" w:rsidRPr="00115072" w:rsidRDefault="00C5603D" w:rsidP="00C5603D">
      <w:pPr>
        <w:rPr>
          <w:rFonts w:eastAsia="Calibri"/>
          <w:szCs w:val="28"/>
        </w:rPr>
      </w:pPr>
      <w:r w:rsidRPr="00115072">
        <w:rPr>
          <w:rFonts w:eastAsia="Calibri"/>
          <w:b/>
          <w:szCs w:val="28"/>
        </w:rPr>
        <w:t>Учитель</w:t>
      </w:r>
      <w:r w:rsidRPr="00115072">
        <w:rPr>
          <w:rFonts w:eastAsia="Calibri"/>
          <w:szCs w:val="28"/>
        </w:rPr>
        <w:t xml:space="preserve">    </w:t>
      </w:r>
      <w:r w:rsidRPr="00115072">
        <w:rPr>
          <w:rFonts w:eastAsia="Calibri"/>
          <w:szCs w:val="28"/>
        </w:rPr>
        <w:tab/>
      </w:r>
      <w:r w:rsidRPr="00115072">
        <w:rPr>
          <w:rFonts w:eastAsia="Calibri"/>
          <w:szCs w:val="28"/>
        </w:rPr>
        <w:tab/>
      </w:r>
      <w:r w:rsidRPr="00115072">
        <w:rPr>
          <w:rFonts w:eastAsia="Calibri"/>
          <w:szCs w:val="28"/>
        </w:rPr>
        <w:tab/>
      </w:r>
      <w:r>
        <w:rPr>
          <w:rFonts w:eastAsia="Calibri"/>
          <w:szCs w:val="28"/>
        </w:rPr>
        <w:t>Долотова Ольга Васильевна</w:t>
      </w:r>
    </w:p>
    <w:p w:rsidR="00C5603D" w:rsidRPr="00115072" w:rsidRDefault="00C5603D" w:rsidP="00C5603D">
      <w:pPr>
        <w:rPr>
          <w:rFonts w:eastAsia="Calibri"/>
          <w:szCs w:val="28"/>
        </w:rPr>
      </w:pPr>
      <w:r w:rsidRPr="00115072">
        <w:rPr>
          <w:rFonts w:eastAsia="Calibri"/>
          <w:b/>
          <w:szCs w:val="28"/>
        </w:rPr>
        <w:t xml:space="preserve">Класс   </w:t>
      </w:r>
      <w:r w:rsidRPr="00115072">
        <w:rPr>
          <w:rFonts w:eastAsia="Calibri"/>
          <w:szCs w:val="28"/>
        </w:rPr>
        <w:t xml:space="preserve">       </w:t>
      </w:r>
      <w:r w:rsidRPr="00115072">
        <w:rPr>
          <w:rFonts w:eastAsia="Calibri"/>
          <w:szCs w:val="28"/>
        </w:rPr>
        <w:tab/>
      </w:r>
      <w:r w:rsidRPr="00115072">
        <w:rPr>
          <w:rFonts w:eastAsia="Calibri"/>
          <w:szCs w:val="28"/>
        </w:rPr>
        <w:tab/>
      </w:r>
      <w:r>
        <w:rPr>
          <w:rFonts w:eastAsia="Calibri"/>
          <w:szCs w:val="28"/>
        </w:rPr>
        <w:t>10</w:t>
      </w:r>
      <w:r w:rsidRPr="00115072">
        <w:rPr>
          <w:rFonts w:eastAsia="Calibri"/>
          <w:szCs w:val="28"/>
        </w:rPr>
        <w:t xml:space="preserve"> </w:t>
      </w:r>
    </w:p>
    <w:p w:rsidR="00C5603D" w:rsidRPr="00115072" w:rsidRDefault="00C5603D" w:rsidP="00C5603D">
      <w:pPr>
        <w:rPr>
          <w:rFonts w:eastAsia="Calibri"/>
          <w:szCs w:val="28"/>
        </w:rPr>
      </w:pPr>
      <w:r w:rsidRPr="00115072">
        <w:rPr>
          <w:rFonts w:eastAsia="Calibri"/>
          <w:b/>
          <w:szCs w:val="28"/>
        </w:rPr>
        <w:t>Всего часов в год</w:t>
      </w:r>
      <w:r w:rsidRPr="00115072">
        <w:rPr>
          <w:rFonts w:eastAsia="Calibri"/>
          <w:szCs w:val="28"/>
        </w:rPr>
        <w:t xml:space="preserve"> </w:t>
      </w:r>
      <w:r w:rsidRPr="00115072">
        <w:rPr>
          <w:rFonts w:eastAsia="Calibri"/>
          <w:szCs w:val="28"/>
        </w:rPr>
        <w:tab/>
      </w:r>
      <w:r>
        <w:rPr>
          <w:rFonts w:eastAsia="Calibri"/>
          <w:szCs w:val="28"/>
        </w:rPr>
        <w:t>1</w:t>
      </w:r>
      <w:r>
        <w:rPr>
          <w:rFonts w:eastAsia="Calibri"/>
          <w:szCs w:val="28"/>
        </w:rPr>
        <w:t>02</w:t>
      </w:r>
      <w:bookmarkStart w:id="0" w:name="_GoBack"/>
      <w:bookmarkEnd w:id="0"/>
    </w:p>
    <w:p w:rsidR="00C5603D" w:rsidRDefault="00C5603D" w:rsidP="00C5603D">
      <w:pPr>
        <w:rPr>
          <w:rFonts w:eastAsia="Calibri"/>
          <w:szCs w:val="28"/>
        </w:rPr>
      </w:pPr>
      <w:r w:rsidRPr="00115072">
        <w:rPr>
          <w:rFonts w:eastAsia="Calibri"/>
          <w:b/>
          <w:szCs w:val="28"/>
        </w:rPr>
        <w:t>Всего часов в неделю</w:t>
      </w:r>
      <w:r w:rsidRPr="00115072">
        <w:rPr>
          <w:rFonts w:eastAsia="Calibri"/>
          <w:szCs w:val="28"/>
        </w:rPr>
        <w:t xml:space="preserve"> </w:t>
      </w:r>
      <w:r w:rsidRPr="00115072">
        <w:rPr>
          <w:rFonts w:eastAsia="Calibri"/>
          <w:szCs w:val="28"/>
        </w:rPr>
        <w:tab/>
      </w:r>
      <w:r>
        <w:rPr>
          <w:rFonts w:eastAsia="Calibri"/>
          <w:szCs w:val="28"/>
        </w:rPr>
        <w:t>3</w:t>
      </w:r>
    </w:p>
    <w:p w:rsidR="00C5603D" w:rsidRDefault="00C5603D" w:rsidP="00C5603D">
      <w:pPr>
        <w:rPr>
          <w:rFonts w:eastAsia="Calibri"/>
          <w:szCs w:val="28"/>
        </w:rPr>
      </w:pPr>
    </w:p>
    <w:p w:rsidR="00C5603D" w:rsidRDefault="00C5603D" w:rsidP="00C5603D">
      <w:pPr>
        <w:rPr>
          <w:rFonts w:eastAsia="Calibri"/>
          <w:szCs w:val="28"/>
        </w:rPr>
      </w:pPr>
    </w:p>
    <w:p w:rsidR="00C5603D" w:rsidRDefault="00C5603D" w:rsidP="00C5603D">
      <w:pPr>
        <w:rPr>
          <w:rFonts w:eastAsia="Calibri"/>
          <w:szCs w:val="28"/>
        </w:rPr>
      </w:pPr>
    </w:p>
    <w:p w:rsidR="00C5603D" w:rsidRDefault="00C5603D" w:rsidP="00C5603D">
      <w:pPr>
        <w:rPr>
          <w:rFonts w:eastAsia="Calibri"/>
          <w:szCs w:val="28"/>
        </w:rPr>
      </w:pPr>
    </w:p>
    <w:p w:rsidR="00C5603D" w:rsidRDefault="00C5603D" w:rsidP="00C5603D">
      <w:pPr>
        <w:rPr>
          <w:rFonts w:eastAsia="Calibri"/>
          <w:szCs w:val="28"/>
        </w:rPr>
      </w:pPr>
    </w:p>
    <w:p w:rsidR="00C5603D" w:rsidRDefault="00C5603D" w:rsidP="00C5603D">
      <w:pPr>
        <w:jc w:val="center"/>
      </w:pPr>
      <w:r w:rsidRPr="00115072">
        <w:rPr>
          <w:rFonts w:eastAsia="Calibri"/>
          <w:b/>
          <w:szCs w:val="28"/>
        </w:rPr>
        <w:t>С.Заокское, 20</w:t>
      </w:r>
      <w:r>
        <w:rPr>
          <w:rFonts w:eastAsia="Calibri"/>
          <w:b/>
          <w:szCs w:val="28"/>
        </w:rPr>
        <w:t>22</w:t>
      </w:r>
      <w:r w:rsidRPr="00115072">
        <w:rPr>
          <w:rFonts w:eastAsia="Calibri"/>
          <w:b/>
          <w:szCs w:val="28"/>
        </w:rPr>
        <w:t>г.</w:t>
      </w:r>
    </w:p>
    <w:p w:rsidR="001D4909" w:rsidRDefault="001D4909" w:rsidP="001D4909">
      <w:pPr>
        <w:jc w:val="center"/>
        <w:rPr>
          <w:rFonts w:asciiTheme="majorHAnsi" w:hAnsiTheme="majorHAnsi" w:cs="TimesNewRomanPSMT"/>
          <w:szCs w:val="28"/>
        </w:rPr>
      </w:pPr>
    </w:p>
    <w:p w:rsidR="001D4909" w:rsidRDefault="001D4909" w:rsidP="00BF22DD">
      <w:pPr>
        <w:rPr>
          <w:rFonts w:asciiTheme="majorHAnsi" w:hAnsiTheme="majorHAnsi" w:cs="TimesNewRomanPSMT"/>
          <w:szCs w:val="28"/>
        </w:rPr>
      </w:pPr>
    </w:p>
    <w:p w:rsidR="00A76CA0" w:rsidRDefault="00A76CA0" w:rsidP="00C66BBB">
      <w:pPr>
        <w:pStyle w:val="a3"/>
        <w:rPr>
          <w:szCs w:val="28"/>
        </w:rPr>
      </w:pPr>
    </w:p>
    <w:p w:rsidR="00966C45" w:rsidRPr="00AC2EC1" w:rsidRDefault="00966C45" w:rsidP="00966C45">
      <w:pPr>
        <w:pStyle w:val="a3"/>
        <w:rPr>
          <w:szCs w:val="28"/>
        </w:rPr>
      </w:pPr>
      <w:r w:rsidRPr="00AC2EC1">
        <w:rPr>
          <w:szCs w:val="28"/>
        </w:rPr>
        <w:t>Пояснительная записка</w:t>
      </w:r>
    </w:p>
    <w:p w:rsidR="005F249B" w:rsidRDefault="009B7181" w:rsidP="005F249B">
      <w:pPr>
        <w:ind w:firstLine="567"/>
        <w:jc w:val="both"/>
        <w:rPr>
          <w:sz w:val="24"/>
        </w:rPr>
      </w:pPr>
      <w:r w:rsidRPr="00D477B2">
        <w:rPr>
          <w:sz w:val="24"/>
        </w:rPr>
        <w:t>Н</w:t>
      </w:r>
      <w:r w:rsidR="00790C31">
        <w:rPr>
          <w:sz w:val="24"/>
        </w:rPr>
        <w:t>астоящая программа по русскому языку</w:t>
      </w:r>
      <w:r w:rsidRPr="00D477B2">
        <w:rPr>
          <w:sz w:val="24"/>
        </w:rPr>
        <w:t xml:space="preserve"> для 10 класса</w:t>
      </w:r>
      <w:r>
        <w:rPr>
          <w:sz w:val="24"/>
        </w:rPr>
        <w:t xml:space="preserve"> </w:t>
      </w:r>
      <w:r w:rsidRPr="00D477B2">
        <w:rPr>
          <w:sz w:val="24"/>
        </w:rPr>
        <w:t>составле</w:t>
      </w:r>
      <w:r>
        <w:rPr>
          <w:sz w:val="24"/>
        </w:rPr>
        <w:t>на</w:t>
      </w:r>
      <w:r w:rsidRPr="008A40C2">
        <w:rPr>
          <w:sz w:val="24"/>
        </w:rPr>
        <w:t xml:space="preserve"> на основе Федерального компонента госу</w:t>
      </w:r>
      <w:r w:rsidR="009D14D4">
        <w:rPr>
          <w:sz w:val="24"/>
        </w:rPr>
        <w:t>дарственного стандарта среднего</w:t>
      </w:r>
      <w:r w:rsidRPr="008A40C2">
        <w:rPr>
          <w:sz w:val="24"/>
        </w:rPr>
        <w:t xml:space="preserve"> общего образования, Федеральной программы для общеобразовательных уч</w:t>
      </w:r>
      <w:r w:rsidR="00A6428E">
        <w:rPr>
          <w:sz w:val="24"/>
        </w:rPr>
        <w:t>реждений по предмету «Русский язык</w:t>
      </w:r>
      <w:r w:rsidRPr="008A40C2">
        <w:rPr>
          <w:sz w:val="24"/>
        </w:rPr>
        <w:t xml:space="preserve">», </w:t>
      </w:r>
      <w:r w:rsidR="00A761E4">
        <w:rPr>
          <w:sz w:val="24"/>
        </w:rPr>
        <w:t>рассчитана на 102</w:t>
      </w:r>
      <w:r w:rsidRPr="008A40C2">
        <w:rPr>
          <w:sz w:val="24"/>
        </w:rPr>
        <w:t xml:space="preserve"> час</w:t>
      </w:r>
      <w:r w:rsidR="00A761E4">
        <w:rPr>
          <w:sz w:val="24"/>
        </w:rPr>
        <w:t>а</w:t>
      </w:r>
      <w:r w:rsidR="00206762">
        <w:rPr>
          <w:sz w:val="24"/>
        </w:rPr>
        <w:t xml:space="preserve"> в год (</w:t>
      </w:r>
      <w:r w:rsidR="005F43CB">
        <w:rPr>
          <w:sz w:val="24"/>
        </w:rPr>
        <w:t>3 часа</w:t>
      </w:r>
      <w:r w:rsidRPr="008A40C2">
        <w:rPr>
          <w:sz w:val="24"/>
        </w:rPr>
        <w:t xml:space="preserve"> в неделю) и  написана на основании сл</w:t>
      </w:r>
      <w:r w:rsidR="005F249B">
        <w:rPr>
          <w:sz w:val="24"/>
        </w:rPr>
        <w:t>едующих нормативных документов:</w:t>
      </w:r>
    </w:p>
    <w:p w:rsidR="009B7181" w:rsidRPr="00CE7B9F" w:rsidRDefault="005F249B" w:rsidP="005F249B">
      <w:pPr>
        <w:ind w:firstLine="567"/>
        <w:jc w:val="both"/>
        <w:rPr>
          <w:rStyle w:val="FontStyle12"/>
          <w:sz w:val="24"/>
        </w:rPr>
      </w:pPr>
      <w:r>
        <w:rPr>
          <w:sz w:val="24"/>
        </w:rPr>
        <w:t>1.Программы курса «Русский язык»10-11 классы. Базовый уровень</w:t>
      </w:r>
      <w:r w:rsidRPr="005F249B">
        <w:rPr>
          <w:sz w:val="24"/>
        </w:rPr>
        <w:t xml:space="preserve">/ </w:t>
      </w:r>
      <w:r>
        <w:rPr>
          <w:sz w:val="24"/>
        </w:rPr>
        <w:t>авт.-сост. Н.Г. Г</w:t>
      </w:r>
      <w:r>
        <w:rPr>
          <w:rStyle w:val="FontStyle12"/>
          <w:sz w:val="24"/>
        </w:rPr>
        <w:t>ольцова</w:t>
      </w:r>
      <w:r w:rsidR="009B7181" w:rsidRPr="00CE7B9F">
        <w:rPr>
          <w:rStyle w:val="FontStyle12"/>
          <w:sz w:val="24"/>
        </w:rPr>
        <w:t xml:space="preserve"> </w:t>
      </w:r>
      <w:r>
        <w:rPr>
          <w:rStyle w:val="FontStyle12"/>
          <w:sz w:val="24"/>
        </w:rPr>
        <w:t xml:space="preserve">– М.: ООО </w:t>
      </w:r>
      <w:r w:rsidR="009B7181" w:rsidRPr="00CE7B9F">
        <w:rPr>
          <w:rStyle w:val="FontStyle12"/>
          <w:sz w:val="24"/>
        </w:rPr>
        <w:t>«Русское слово</w:t>
      </w:r>
      <w:r>
        <w:rPr>
          <w:rStyle w:val="FontStyle12"/>
          <w:sz w:val="24"/>
        </w:rPr>
        <w:t>-учебник</w:t>
      </w:r>
      <w:r w:rsidR="009B7181" w:rsidRPr="00CE7B9F">
        <w:rPr>
          <w:rStyle w:val="FontStyle12"/>
          <w:sz w:val="24"/>
        </w:rPr>
        <w:t>»,</w:t>
      </w:r>
      <w:r w:rsidR="009B7181">
        <w:rPr>
          <w:rStyle w:val="FontStyle12"/>
          <w:sz w:val="24"/>
        </w:rPr>
        <w:t xml:space="preserve"> </w:t>
      </w:r>
      <w:r w:rsidR="00BF22DD">
        <w:rPr>
          <w:rStyle w:val="FontStyle12"/>
          <w:sz w:val="24"/>
        </w:rPr>
        <w:t>2021</w:t>
      </w:r>
      <w:r>
        <w:rPr>
          <w:rStyle w:val="FontStyle12"/>
          <w:sz w:val="24"/>
        </w:rPr>
        <w:t xml:space="preserve"> г.</w:t>
      </w:r>
    </w:p>
    <w:p w:rsidR="001D4909" w:rsidRDefault="001D4909" w:rsidP="009B7181">
      <w:pPr>
        <w:ind w:firstLine="567"/>
        <w:jc w:val="both"/>
        <w:rPr>
          <w:sz w:val="24"/>
        </w:rPr>
      </w:pPr>
    </w:p>
    <w:p w:rsidR="009B7181" w:rsidRPr="00AC2EC1" w:rsidRDefault="009B7181" w:rsidP="009B7181">
      <w:pPr>
        <w:ind w:firstLine="720"/>
        <w:jc w:val="center"/>
        <w:rPr>
          <w:sz w:val="24"/>
        </w:rPr>
      </w:pPr>
      <w:r w:rsidRPr="00AC2EC1">
        <w:rPr>
          <w:b/>
          <w:sz w:val="24"/>
        </w:rPr>
        <w:t>Цели изучения</w:t>
      </w:r>
      <w:r w:rsidRPr="00AC2EC1">
        <w:rPr>
          <w:sz w:val="24"/>
        </w:rPr>
        <w:t>:</w:t>
      </w:r>
    </w:p>
    <w:p w:rsidR="009B7181" w:rsidRPr="00F37D35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bCs/>
          <w:sz w:val="24"/>
        </w:rPr>
      </w:pPr>
      <w:r w:rsidRPr="00F37D35">
        <w:rPr>
          <w:b/>
          <w:bCs/>
          <w:sz w:val="24"/>
        </w:rPr>
        <w:t>овладение</w:t>
      </w:r>
      <w:r w:rsidRPr="00F37D35">
        <w:rPr>
          <w:bCs/>
          <w:sz w:val="24"/>
        </w:rPr>
        <w:t xml:space="preserve"> </w:t>
      </w:r>
      <w:r w:rsidRPr="00F37D35">
        <w:rPr>
          <w:b/>
          <w:bCs/>
          <w:sz w:val="24"/>
        </w:rPr>
        <w:t xml:space="preserve">системой </w:t>
      </w:r>
      <w:r w:rsidRPr="00F37D35">
        <w:rPr>
          <w:bCs/>
          <w:sz w:val="24"/>
        </w:rPr>
        <w:t xml:space="preserve">лингвистических знаний и умений, необходимых для применения в практической деятельности, изучения смежных дисциплин, продолжения образования, </w:t>
      </w:r>
      <w:r w:rsidRPr="00F37D35">
        <w:rPr>
          <w:sz w:val="24"/>
        </w:rPr>
        <w:t>расширение активного и пассивного словарного запаса учащихся, более полное овладение грам</w:t>
      </w:r>
      <w:r w:rsidRPr="00F37D35">
        <w:rPr>
          <w:sz w:val="24"/>
        </w:rPr>
        <w:softHyphen/>
        <w:t>матическим строем родного языка, овладение системой стилистиче</w:t>
      </w:r>
      <w:r w:rsidRPr="00F37D35">
        <w:rPr>
          <w:sz w:val="24"/>
        </w:rPr>
        <w:softHyphen/>
        <w:t>ских разновидностей речи, овладение нормами языка</w:t>
      </w:r>
      <w:r w:rsidRPr="00F37D35">
        <w:rPr>
          <w:bCs/>
          <w:sz w:val="24"/>
        </w:rPr>
        <w:t>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sz w:val="24"/>
        </w:rPr>
        <w:t>о</w:t>
      </w:r>
      <w:r w:rsidRPr="00F37D35">
        <w:rPr>
          <w:b/>
          <w:sz w:val="24"/>
        </w:rPr>
        <w:t>владение орфографией и пунктуацией, формирование</w:t>
      </w:r>
      <w:r w:rsidRPr="00F37D35">
        <w:rPr>
          <w:sz w:val="24"/>
        </w:rPr>
        <w:t xml:space="preserve"> относи</w:t>
      </w:r>
      <w:r w:rsidRPr="00F37D35">
        <w:rPr>
          <w:sz w:val="24"/>
        </w:rPr>
        <w:softHyphen/>
        <w:t>тельной орфографической и пунктуационной грамотности на основе отобранного школьного минимума орфограмм и пунктуационных пра</w:t>
      </w:r>
      <w:r w:rsidRPr="00F37D35">
        <w:rPr>
          <w:sz w:val="24"/>
        </w:rPr>
        <w:softHyphen/>
        <w:t>вил; развитие умения видеть орфографическую или пунктуационную задачу и решать ее посредством знания правил или обращения к учеб</w:t>
      </w:r>
      <w:r w:rsidRPr="00F37D35">
        <w:rPr>
          <w:sz w:val="24"/>
        </w:rPr>
        <w:softHyphen/>
        <w:t>нику, справочнику, словарю;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>формирование языковой компетенции школьников: ф</w:t>
      </w:r>
      <w:r w:rsidRPr="00F37D35">
        <w:rPr>
          <w:sz w:val="24"/>
        </w:rPr>
        <w:t>ормирование у учащихся языковой интуиции; приобретение и систематизация знаний о родном языке с целью обеспечить ориентировку в системе языка, необходимую для форми</w:t>
      </w:r>
      <w:r w:rsidRPr="00F37D35">
        <w:rPr>
          <w:sz w:val="24"/>
        </w:rPr>
        <w:softHyphen/>
        <w:t>рования речевых умений и навыков, для обеспечения произвольности, намеренности и осознанности речевой деятельности на родном языке;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>формирование коммуникативной компетенции: о</w:t>
      </w:r>
      <w:r w:rsidRPr="00F37D35">
        <w:rPr>
          <w:sz w:val="24"/>
        </w:rPr>
        <w:t>владение функциональной грамотностью (способность учащегося свободно использовать навыки чтения и письма для целей получения информации из текста, т.е. для его понимания и преобразования, и для целей передачи</w:t>
      </w:r>
      <w:r w:rsidRPr="00F37D35">
        <w:rPr>
          <w:sz w:val="24"/>
        </w:rPr>
        <w:br/>
        <w:t>такой информации в реальном общении);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sz w:val="24"/>
        </w:rPr>
        <w:t xml:space="preserve">развитие умения </w:t>
      </w:r>
      <w:r w:rsidRPr="00F37D35">
        <w:rPr>
          <w:sz w:val="24"/>
        </w:rPr>
        <w:t>пользоваться различ</w:t>
      </w:r>
      <w:r w:rsidRPr="00F37D35">
        <w:rPr>
          <w:sz w:val="24"/>
        </w:rPr>
        <w:softHyphen/>
        <w:t>ными видами чтения: изучающим, просмотровым, ознакомительным; умения переходить от одной системы приемов чтения и понимания тек</w:t>
      </w:r>
      <w:r w:rsidRPr="00F37D35">
        <w:rPr>
          <w:sz w:val="24"/>
        </w:rPr>
        <w:softHyphen/>
        <w:t>ста к другой, адекватной данной цели чтения и понимания данного вида текстов (гибкость чтения), и умение понимать и анализировать худо</w:t>
      </w:r>
      <w:r w:rsidRPr="00F37D35">
        <w:rPr>
          <w:sz w:val="24"/>
        </w:rPr>
        <w:softHyphen/>
        <w:t>жественный  и учебный тексты;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sz w:val="24"/>
        </w:rPr>
        <w:t>овладение навыками и умениями</w:t>
      </w:r>
      <w:r w:rsidRPr="00F37D35">
        <w:rPr>
          <w:sz w:val="24"/>
        </w:rPr>
        <w:t xml:space="preserve"> понимания и анализа текстов разных видов, среди которых наиболее актуально умение адекватного восприятия художественного и учебного текстов;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571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sz w:val="24"/>
        </w:rPr>
        <w:t>овладение продуктивными навыками и умениями</w:t>
      </w:r>
      <w:r w:rsidRPr="00F37D35">
        <w:rPr>
          <w:sz w:val="24"/>
        </w:rPr>
        <w:t xml:space="preserve"> различных ви</w:t>
      </w:r>
      <w:r w:rsidRPr="00F37D35">
        <w:rPr>
          <w:sz w:val="24"/>
        </w:rPr>
        <w:softHyphen/>
        <w:t>дов устной и письменной речи;</w:t>
      </w:r>
    </w:p>
    <w:p w:rsidR="009B7181" w:rsidRPr="00F37D35" w:rsidRDefault="009B7181" w:rsidP="009B7181">
      <w:pPr>
        <w:widowControl w:val="0"/>
        <w:numPr>
          <w:ilvl w:val="0"/>
          <w:numId w:val="17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 xml:space="preserve">формирование лингвистической компетенции:  </w:t>
      </w:r>
      <w:r w:rsidRPr="00F37D35">
        <w:rPr>
          <w:bCs/>
          <w:sz w:val="24"/>
        </w:rPr>
        <w:t>овладение системой</w:t>
      </w:r>
      <w:r w:rsidRPr="00F37D35">
        <w:rPr>
          <w:b/>
          <w:bCs/>
          <w:sz w:val="24"/>
        </w:rPr>
        <w:t xml:space="preserve"> </w:t>
      </w:r>
      <w:r w:rsidRPr="00F37D35">
        <w:rPr>
          <w:sz w:val="24"/>
        </w:rPr>
        <w:t>знаний о рус</w:t>
      </w:r>
      <w:r w:rsidRPr="00F37D35">
        <w:rPr>
          <w:sz w:val="24"/>
        </w:rPr>
        <w:softHyphen/>
        <w:t>ском языке как науке, о методах этой науки, об этапах развития, о выдающихся ученых-лингвистах;</w:t>
      </w:r>
    </w:p>
    <w:p w:rsidR="009B7181" w:rsidRPr="00F37D35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bCs/>
          <w:sz w:val="24"/>
        </w:rPr>
      </w:pPr>
      <w:r w:rsidRPr="00F37D35">
        <w:rPr>
          <w:b/>
          <w:bCs/>
          <w:sz w:val="24"/>
        </w:rPr>
        <w:t xml:space="preserve">интеллектуальное развитие: </w:t>
      </w:r>
      <w:r w:rsidRPr="00F37D35">
        <w:rPr>
          <w:bCs/>
          <w:sz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и абстрактное мышление, способность к преодолению трудностей;</w:t>
      </w:r>
    </w:p>
    <w:p w:rsidR="009B7181" w:rsidRDefault="009B7181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 xml:space="preserve">формирование культуроведческой компетенции:  </w:t>
      </w:r>
      <w:r w:rsidRPr="00F37D35">
        <w:rPr>
          <w:bCs/>
          <w:sz w:val="24"/>
        </w:rPr>
        <w:t xml:space="preserve">воспитание культуры личности, отношения к русскому языку как к части общечеловеческой культуры, как одному из мировых языков, понимание значимости русского языка для научно-технического прогресса; раскрытие </w:t>
      </w:r>
      <w:r w:rsidRPr="00F37D35">
        <w:rPr>
          <w:sz w:val="24"/>
        </w:rPr>
        <w:t>его тесную связь с историей, духовной культурой, менталитетом русского народа.</w:t>
      </w:r>
    </w:p>
    <w:p w:rsidR="001D4909" w:rsidRPr="00F37D35" w:rsidRDefault="001D4909" w:rsidP="009B7181">
      <w:pPr>
        <w:numPr>
          <w:ilvl w:val="0"/>
          <w:numId w:val="17"/>
        </w:numPr>
        <w:tabs>
          <w:tab w:val="clear" w:pos="720"/>
          <w:tab w:val="num" w:pos="0"/>
        </w:tabs>
        <w:suppressAutoHyphens/>
        <w:ind w:left="0" w:firstLine="720"/>
        <w:jc w:val="both"/>
        <w:rPr>
          <w:sz w:val="24"/>
        </w:rPr>
      </w:pPr>
    </w:p>
    <w:p w:rsidR="00A345B9" w:rsidRDefault="00A345B9" w:rsidP="00A345B9">
      <w:pPr>
        <w:ind w:firstLine="720"/>
        <w:jc w:val="center"/>
        <w:rPr>
          <w:b/>
          <w:sz w:val="24"/>
        </w:rPr>
      </w:pPr>
    </w:p>
    <w:p w:rsidR="00672AAD" w:rsidRDefault="00672AAD" w:rsidP="00672AAD">
      <w:pPr>
        <w:ind w:firstLine="72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Учебно-методический комплекс учителя:</w:t>
      </w:r>
    </w:p>
    <w:p w:rsidR="00672AAD" w:rsidRPr="004168C7" w:rsidRDefault="00672AAD" w:rsidP="00672AA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color w:val="000000"/>
          <w:spacing w:val="-8"/>
          <w:sz w:val="24"/>
        </w:rPr>
      </w:pPr>
      <w:r w:rsidRPr="004168C7">
        <w:rPr>
          <w:color w:val="000000"/>
          <w:spacing w:val="-3"/>
          <w:sz w:val="24"/>
        </w:rPr>
        <w:t>Программа курса «</w:t>
      </w:r>
      <w:hyperlink r:id="rId8" w:tooltip="Русский язык. 10-11 класс. Программа курса. Базовый уровень. ФГОС" w:history="1">
        <w:r w:rsidRPr="004168C7">
          <w:rPr>
            <w:rStyle w:val="a6"/>
            <w:bCs/>
            <w:color w:val="000000"/>
            <w:sz w:val="24"/>
            <w:u w:val="none"/>
          </w:rPr>
          <w:t xml:space="preserve">Русский язык». 10-11 класс. Базовый уровень. </w:t>
        </w:r>
      </w:hyperlink>
      <w:r w:rsidRPr="004168C7">
        <w:rPr>
          <w:color w:val="000000"/>
          <w:spacing w:val="-3"/>
          <w:sz w:val="24"/>
        </w:rPr>
        <w:t xml:space="preserve"> Н.Г. Гольцова. </w:t>
      </w:r>
      <w:r w:rsidRPr="004168C7">
        <w:rPr>
          <w:color w:val="000000"/>
          <w:sz w:val="24"/>
        </w:rPr>
        <w:t xml:space="preserve"> . - </w:t>
      </w:r>
      <w:r w:rsidRPr="004168C7">
        <w:rPr>
          <w:color w:val="000000"/>
          <w:spacing w:val="-6"/>
          <w:sz w:val="24"/>
        </w:rPr>
        <w:t xml:space="preserve">М.: ООО «Русское </w:t>
      </w:r>
      <w:r w:rsidR="00BF22DD">
        <w:rPr>
          <w:color w:val="000000"/>
          <w:spacing w:val="-6"/>
          <w:sz w:val="24"/>
        </w:rPr>
        <w:t>слово-учебник», 2021.</w:t>
      </w:r>
    </w:p>
    <w:p w:rsidR="00672AAD" w:rsidRPr="004168C7" w:rsidRDefault="00672AAD" w:rsidP="00672AA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720"/>
        <w:jc w:val="both"/>
        <w:rPr>
          <w:color w:val="000000"/>
          <w:spacing w:val="-8"/>
          <w:sz w:val="24"/>
        </w:rPr>
      </w:pPr>
      <w:r w:rsidRPr="004168C7">
        <w:rPr>
          <w:color w:val="000000"/>
          <w:sz w:val="24"/>
        </w:rPr>
        <w:t>Учебник. Русский язык. 10—11 классы: учебник для общеобразовательных учреждений/</w:t>
      </w:r>
      <w:r w:rsidRPr="004168C7">
        <w:rPr>
          <w:color w:val="000000"/>
          <w:spacing w:val="-3"/>
          <w:sz w:val="24"/>
        </w:rPr>
        <w:t xml:space="preserve"> Н.Г. Гольцова, И.В. Шамшин, М.А. Мищерина. - </w:t>
      </w:r>
      <w:r w:rsidRPr="004168C7">
        <w:rPr>
          <w:color w:val="000000"/>
          <w:spacing w:val="-8"/>
          <w:sz w:val="24"/>
        </w:rPr>
        <w:t>8-е изд</w:t>
      </w:r>
      <w:r w:rsidR="00BF22DD">
        <w:rPr>
          <w:color w:val="000000"/>
          <w:spacing w:val="-8"/>
          <w:sz w:val="24"/>
        </w:rPr>
        <w:t>. - М..,   «Русское слово», 2021</w:t>
      </w:r>
      <w:r w:rsidRPr="004168C7">
        <w:rPr>
          <w:color w:val="000000"/>
          <w:spacing w:val="-8"/>
          <w:sz w:val="24"/>
        </w:rPr>
        <w:t>.</w:t>
      </w:r>
    </w:p>
    <w:p w:rsidR="00672AAD" w:rsidRPr="004168C7" w:rsidRDefault="00672AAD" w:rsidP="00672AAD">
      <w:pPr>
        <w:ind w:firstLine="720"/>
        <w:jc w:val="both"/>
        <w:rPr>
          <w:color w:val="000000"/>
          <w:spacing w:val="-8"/>
          <w:sz w:val="24"/>
        </w:rPr>
      </w:pPr>
      <w:r w:rsidRPr="004168C7">
        <w:rPr>
          <w:color w:val="000000"/>
          <w:spacing w:val="-3"/>
          <w:sz w:val="24"/>
        </w:rPr>
        <w:t xml:space="preserve">3. Н.Г. Гольцова, И.В.. Мищерина. Методическое пособие. Тематическое планирование. Поурочные разработки к учебнику Н.Г. Гольцовой, И.В. Шамшина, М.А. Мищериной «Русский язык». 10-11 классы/Н.Г. Гольцова, М.А. Мищерина. - М.: ООО </w:t>
      </w:r>
      <w:r w:rsidR="00BF22DD">
        <w:rPr>
          <w:color w:val="000000"/>
          <w:spacing w:val="-8"/>
          <w:sz w:val="24"/>
        </w:rPr>
        <w:t>«Русское слово-учебник», 2019</w:t>
      </w:r>
      <w:r w:rsidRPr="004168C7">
        <w:rPr>
          <w:color w:val="000000"/>
          <w:spacing w:val="-8"/>
          <w:sz w:val="24"/>
        </w:rPr>
        <w:t>.</w:t>
      </w:r>
    </w:p>
    <w:p w:rsidR="00672AAD" w:rsidRPr="004168C7" w:rsidRDefault="00672AAD" w:rsidP="00672AAD">
      <w:pPr>
        <w:ind w:firstLine="720"/>
        <w:jc w:val="both"/>
        <w:rPr>
          <w:color w:val="000000"/>
          <w:sz w:val="24"/>
        </w:rPr>
      </w:pPr>
      <w:r w:rsidRPr="004168C7">
        <w:rPr>
          <w:color w:val="000000"/>
          <w:sz w:val="24"/>
        </w:rPr>
        <w:t xml:space="preserve">4.Н.Г. Гольцова, М.А. Мищерина. </w:t>
      </w:r>
      <w:hyperlink r:id="rId9" w:tooltip="Русский язык. 10-11 класс. Тематическое и поурочное планирование. Базовый уровень. Профильный уровень. Методическое пособие. ФГОС" w:history="1">
        <w:r w:rsidRPr="004168C7">
          <w:rPr>
            <w:rStyle w:val="a6"/>
            <w:bCs/>
            <w:color w:val="000000"/>
            <w:sz w:val="24"/>
            <w:u w:val="none"/>
          </w:rPr>
          <w:t>Тематическое и поурочное планирование к учебнику</w:t>
        </w:r>
        <w:r w:rsidRPr="004168C7">
          <w:rPr>
            <w:sz w:val="24"/>
          </w:rPr>
          <w:t xml:space="preserve"> «</w:t>
        </w:r>
        <w:r w:rsidRPr="004168C7">
          <w:rPr>
            <w:rStyle w:val="a6"/>
            <w:bCs/>
            <w:color w:val="000000"/>
            <w:sz w:val="24"/>
            <w:u w:val="none"/>
          </w:rPr>
          <w:t>Русский язык. 10-11 класс» (авт. Н.Г. Гольцова, И.В. Шамшин, М.А. Мищерина):</w:t>
        </w:r>
        <w:r>
          <w:rPr>
            <w:rStyle w:val="a6"/>
            <w:bCs/>
            <w:color w:val="000000"/>
            <w:sz w:val="24"/>
            <w:u w:val="none"/>
          </w:rPr>
          <w:t xml:space="preserve"> </w:t>
        </w:r>
        <w:r w:rsidRPr="004168C7">
          <w:rPr>
            <w:rStyle w:val="a6"/>
            <w:bCs/>
            <w:color w:val="000000"/>
            <w:sz w:val="24"/>
            <w:u w:val="none"/>
          </w:rPr>
          <w:t>базовый уровень. Профильный уровень</w:t>
        </w:r>
      </w:hyperlink>
      <w:r w:rsidRPr="004168C7">
        <w:rPr>
          <w:sz w:val="24"/>
        </w:rPr>
        <w:t xml:space="preserve"> / Н.Г. Гольцова, М.А. Мищерин. – 8-е изд.-</w:t>
      </w:r>
      <w:r w:rsidRPr="004168C7">
        <w:rPr>
          <w:color w:val="000000"/>
          <w:sz w:val="24"/>
        </w:rPr>
        <w:t xml:space="preserve"> М.: ООО </w:t>
      </w:r>
      <w:r w:rsidRPr="004168C7">
        <w:rPr>
          <w:color w:val="000000"/>
          <w:spacing w:val="-8"/>
          <w:sz w:val="24"/>
        </w:rPr>
        <w:t xml:space="preserve"> «Русское слово-учебник», </w:t>
      </w:r>
      <w:r w:rsidR="00BF22DD">
        <w:rPr>
          <w:color w:val="000000"/>
          <w:sz w:val="24"/>
        </w:rPr>
        <w:t>2021</w:t>
      </w:r>
      <w:r>
        <w:rPr>
          <w:color w:val="000000"/>
          <w:sz w:val="24"/>
        </w:rPr>
        <w:t>.</w:t>
      </w:r>
    </w:p>
    <w:p w:rsidR="00672AAD" w:rsidRDefault="00672AAD" w:rsidP="00672AA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5.</w:t>
      </w:r>
      <w:r w:rsidRPr="0061720C">
        <w:rPr>
          <w:color w:val="000000"/>
          <w:sz w:val="24"/>
        </w:rPr>
        <w:t>Н.Г. Гольцова, И.В. Шамшин. Русский язык в таблицах 10-11 классы</w:t>
      </w:r>
      <w:r>
        <w:rPr>
          <w:color w:val="000000"/>
          <w:sz w:val="24"/>
        </w:rPr>
        <w:t xml:space="preserve"> </w:t>
      </w:r>
      <w:r w:rsidRPr="004168C7">
        <w:rPr>
          <w:color w:val="000000"/>
          <w:sz w:val="24"/>
        </w:rPr>
        <w:t xml:space="preserve">/ </w:t>
      </w:r>
      <w:r>
        <w:rPr>
          <w:color w:val="000000"/>
          <w:sz w:val="24"/>
        </w:rPr>
        <w:t>Н.Г. Гольцова, И.В. Шамшин</w:t>
      </w:r>
      <w:r w:rsidRPr="0061720C">
        <w:rPr>
          <w:color w:val="000000"/>
          <w:sz w:val="24"/>
        </w:rPr>
        <w:t>.- М.</w:t>
      </w:r>
      <w:r>
        <w:rPr>
          <w:color w:val="000000"/>
          <w:sz w:val="24"/>
        </w:rPr>
        <w:t>:ООО</w:t>
      </w:r>
      <w:r w:rsidRPr="0061720C">
        <w:rPr>
          <w:color w:val="000000"/>
          <w:sz w:val="24"/>
        </w:rPr>
        <w:t xml:space="preserve"> «Русское слово</w:t>
      </w:r>
      <w:r>
        <w:rPr>
          <w:color w:val="000000"/>
          <w:sz w:val="24"/>
        </w:rPr>
        <w:t>-учебник</w:t>
      </w:r>
      <w:r w:rsidR="00BF22DD">
        <w:rPr>
          <w:color w:val="000000"/>
          <w:sz w:val="24"/>
        </w:rPr>
        <w:t>», 2019</w:t>
      </w:r>
      <w:r w:rsidRPr="0061720C">
        <w:rPr>
          <w:color w:val="000000"/>
          <w:sz w:val="24"/>
        </w:rPr>
        <w:t>.</w:t>
      </w:r>
    </w:p>
    <w:p w:rsidR="00672AAD" w:rsidRPr="0061720C" w:rsidRDefault="00672AAD" w:rsidP="00672AAD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6.Н.Г. Гольцова, И.В. Шамшин. Русский язык. Трудные вопросы морфологии. 10-11классы.- 5-е изд.- М</w:t>
      </w:r>
      <w:r w:rsidR="00BF22DD">
        <w:rPr>
          <w:color w:val="000000"/>
          <w:sz w:val="24"/>
        </w:rPr>
        <w:t>.: «Русское слово-учебник», 2020</w:t>
      </w:r>
      <w:r>
        <w:rPr>
          <w:color w:val="000000"/>
          <w:sz w:val="24"/>
        </w:rPr>
        <w:t>.</w:t>
      </w:r>
    </w:p>
    <w:p w:rsidR="00672AAD" w:rsidRDefault="00672AAD" w:rsidP="00672AAD">
      <w:pPr>
        <w:ind w:firstLine="709"/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>7</w:t>
      </w:r>
      <w:r w:rsidRPr="0061720C">
        <w:rPr>
          <w:color w:val="000000"/>
          <w:spacing w:val="-3"/>
          <w:sz w:val="24"/>
        </w:rPr>
        <w:t>.  Н.Г. Гольцова, И.В. Шамшин.. Контрольн</w:t>
      </w:r>
      <w:r>
        <w:rPr>
          <w:color w:val="000000"/>
          <w:spacing w:val="-3"/>
          <w:sz w:val="24"/>
        </w:rPr>
        <w:t xml:space="preserve">ые тесты: орфография и пунктуации. 10-11 классы </w:t>
      </w:r>
      <w:r w:rsidRPr="004168C7">
        <w:rPr>
          <w:color w:val="000000"/>
          <w:sz w:val="24"/>
        </w:rPr>
        <w:t xml:space="preserve">/ </w:t>
      </w:r>
      <w:r>
        <w:rPr>
          <w:color w:val="000000"/>
          <w:sz w:val="24"/>
        </w:rPr>
        <w:t>Н.Г. Гольцова, И.В. Шамшин. – 6-е изд. -</w:t>
      </w:r>
      <w:r>
        <w:rPr>
          <w:color w:val="000000"/>
          <w:spacing w:val="-3"/>
          <w:sz w:val="24"/>
        </w:rPr>
        <w:t xml:space="preserve"> М.: ООО </w:t>
      </w:r>
      <w:r w:rsidR="00BF22DD">
        <w:rPr>
          <w:color w:val="000000"/>
          <w:spacing w:val="-8"/>
          <w:sz w:val="24"/>
        </w:rPr>
        <w:t>«Русское слово-учебник», 2019</w:t>
      </w:r>
      <w:r>
        <w:rPr>
          <w:color w:val="000000"/>
          <w:spacing w:val="-8"/>
          <w:sz w:val="24"/>
        </w:rPr>
        <w:t>.</w:t>
      </w:r>
    </w:p>
    <w:p w:rsidR="00672AAD" w:rsidRDefault="00672AAD" w:rsidP="00672AAD">
      <w:pPr>
        <w:ind w:firstLine="720"/>
        <w:jc w:val="both"/>
        <w:rPr>
          <w:color w:val="000000"/>
          <w:sz w:val="24"/>
        </w:rPr>
      </w:pPr>
    </w:p>
    <w:p w:rsidR="00672AAD" w:rsidRDefault="00672AAD" w:rsidP="00672AAD">
      <w:pPr>
        <w:ind w:firstLine="720"/>
        <w:jc w:val="center"/>
        <w:rPr>
          <w:b/>
          <w:sz w:val="24"/>
        </w:rPr>
      </w:pPr>
      <w:r>
        <w:rPr>
          <w:b/>
          <w:color w:val="000000"/>
          <w:sz w:val="24"/>
        </w:rPr>
        <w:t xml:space="preserve">Учебно-методический комплекс </w:t>
      </w:r>
      <w:r>
        <w:rPr>
          <w:b/>
          <w:sz w:val="24"/>
        </w:rPr>
        <w:t>ученика:</w:t>
      </w:r>
    </w:p>
    <w:p w:rsidR="00672AAD" w:rsidRDefault="00672AAD" w:rsidP="00672AAD">
      <w:pPr>
        <w:ind w:firstLine="720"/>
        <w:jc w:val="both"/>
        <w:rPr>
          <w:color w:val="000000"/>
          <w:spacing w:val="-8"/>
          <w:sz w:val="24"/>
        </w:rPr>
      </w:pPr>
      <w:r>
        <w:rPr>
          <w:color w:val="000000"/>
          <w:sz w:val="24"/>
        </w:rPr>
        <w:t>1.Учебник. Русский язык. 10—11 классы: учебник для общеобразовательных учреждений/</w:t>
      </w:r>
      <w:r>
        <w:rPr>
          <w:color w:val="000000"/>
          <w:spacing w:val="-3"/>
          <w:sz w:val="24"/>
        </w:rPr>
        <w:t xml:space="preserve"> Н.Г. Гольцова, И.В. Шамшин, М.А. Мищерина. - </w:t>
      </w:r>
      <w:r>
        <w:rPr>
          <w:color w:val="000000"/>
          <w:spacing w:val="-8"/>
          <w:sz w:val="24"/>
        </w:rPr>
        <w:t>8-е изд. -</w:t>
      </w:r>
      <w:r w:rsidR="00BF22DD">
        <w:rPr>
          <w:color w:val="000000"/>
          <w:spacing w:val="-8"/>
          <w:sz w:val="24"/>
        </w:rPr>
        <w:t xml:space="preserve"> М..,   «Русское слово», 2021</w:t>
      </w:r>
      <w:r>
        <w:rPr>
          <w:color w:val="000000"/>
          <w:spacing w:val="-8"/>
          <w:sz w:val="24"/>
        </w:rPr>
        <w:t>.</w:t>
      </w:r>
    </w:p>
    <w:p w:rsidR="00672AAD" w:rsidRDefault="00672AAD" w:rsidP="00672AAD">
      <w:pPr>
        <w:ind w:firstLine="709"/>
        <w:jc w:val="both"/>
        <w:rPr>
          <w:color w:val="000000"/>
          <w:sz w:val="24"/>
        </w:rPr>
      </w:pPr>
      <w:r>
        <w:rPr>
          <w:color w:val="000000"/>
          <w:spacing w:val="-3"/>
          <w:sz w:val="24"/>
        </w:rPr>
        <w:t xml:space="preserve">2.  Н.Г. Гольцова, И.В. Шамшин.. Контрольные тесты: орфография и пунктуации. 10-11 классы </w:t>
      </w:r>
      <w:r w:rsidRPr="004168C7">
        <w:rPr>
          <w:color w:val="000000"/>
          <w:sz w:val="24"/>
        </w:rPr>
        <w:t xml:space="preserve">/ </w:t>
      </w:r>
      <w:r>
        <w:rPr>
          <w:color w:val="000000"/>
          <w:sz w:val="24"/>
        </w:rPr>
        <w:t>Н.Г. Гольцова, И.В. Шамшин. – 6-е изд. -</w:t>
      </w:r>
      <w:r>
        <w:rPr>
          <w:color w:val="000000"/>
          <w:spacing w:val="-3"/>
          <w:sz w:val="24"/>
        </w:rPr>
        <w:t xml:space="preserve"> М.: ООО </w:t>
      </w:r>
      <w:r w:rsidR="00BF22DD">
        <w:rPr>
          <w:color w:val="000000"/>
          <w:spacing w:val="-8"/>
          <w:sz w:val="24"/>
        </w:rPr>
        <w:t>«Русское слово-учебник», 2020</w:t>
      </w:r>
      <w:r>
        <w:rPr>
          <w:color w:val="000000"/>
          <w:spacing w:val="-8"/>
          <w:sz w:val="24"/>
        </w:rPr>
        <w:t>.</w:t>
      </w:r>
    </w:p>
    <w:p w:rsidR="009B7181" w:rsidRDefault="009B7181" w:rsidP="009B7181">
      <w:pPr>
        <w:ind w:firstLine="720"/>
        <w:jc w:val="center"/>
        <w:rPr>
          <w:b/>
          <w:sz w:val="24"/>
        </w:rPr>
      </w:pPr>
    </w:p>
    <w:p w:rsidR="009B7181" w:rsidRPr="00AC2EC1" w:rsidRDefault="009B7181" w:rsidP="009B7181">
      <w:pPr>
        <w:pStyle w:val="FR2"/>
        <w:tabs>
          <w:tab w:val="left" w:pos="0"/>
        </w:tabs>
        <w:ind w:firstLine="644"/>
        <w:rPr>
          <w:sz w:val="24"/>
          <w:szCs w:val="24"/>
        </w:rPr>
      </w:pPr>
      <w:r w:rsidRPr="00AC2EC1">
        <w:rPr>
          <w:sz w:val="24"/>
          <w:szCs w:val="24"/>
        </w:rPr>
        <w:t xml:space="preserve">Особенности, предпочтительные формы организации учебного процесса, их сочетание, </w:t>
      </w:r>
      <w:r>
        <w:rPr>
          <w:sz w:val="24"/>
          <w:szCs w:val="24"/>
        </w:rPr>
        <w:t xml:space="preserve">виды деятельности, </w:t>
      </w:r>
      <w:r w:rsidRPr="00AC2EC1">
        <w:rPr>
          <w:sz w:val="24"/>
          <w:szCs w:val="24"/>
        </w:rPr>
        <w:t>формы контроля</w:t>
      </w:r>
    </w:p>
    <w:p w:rsidR="009B7181" w:rsidRPr="00F37D35" w:rsidRDefault="009B7181" w:rsidP="009B7181">
      <w:pPr>
        <w:shd w:val="clear" w:color="auto" w:fill="FFFFFF"/>
        <w:ind w:firstLine="720"/>
        <w:jc w:val="both"/>
        <w:rPr>
          <w:sz w:val="24"/>
        </w:rPr>
      </w:pPr>
      <w:r w:rsidRPr="00F37D35">
        <w:rPr>
          <w:sz w:val="24"/>
        </w:rPr>
        <w:t xml:space="preserve">Рабочая программа </w:t>
      </w:r>
      <w:r w:rsidRPr="00F37D35">
        <w:rPr>
          <w:iCs/>
          <w:sz w:val="24"/>
        </w:rPr>
        <w:t>строится на следующих принципах:</w:t>
      </w:r>
    </w:p>
    <w:p w:rsidR="009B7181" w:rsidRPr="00F37D35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 xml:space="preserve">Личностно ориентированные принципы: </w:t>
      </w:r>
      <w:r w:rsidRPr="00F37D35">
        <w:rPr>
          <w:sz w:val="24"/>
        </w:rPr>
        <w:t>принцип адаптивности; принцип развития; принцип комфортности.</w:t>
      </w:r>
    </w:p>
    <w:p w:rsidR="009B7181" w:rsidRPr="00F37D35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 xml:space="preserve">Культурно ориентированные принципы: </w:t>
      </w:r>
      <w:r w:rsidRPr="00F37D35">
        <w:rPr>
          <w:sz w:val="24"/>
        </w:rPr>
        <w:t>принцип картины мира; принцип целостности содержания образования; принцип систематич</w:t>
      </w:r>
      <w:r w:rsidRPr="00F37D35">
        <w:rPr>
          <w:sz w:val="24"/>
        </w:rPr>
        <w:softHyphen/>
        <w:t>ности; принцип смыслового отношения к миру; принцип ориентировоч</w:t>
      </w:r>
      <w:r w:rsidRPr="00F37D35">
        <w:rPr>
          <w:sz w:val="24"/>
        </w:rPr>
        <w:softHyphen/>
        <w:t>ной функции знаний; принцип опоры на культуру как мировоззрение и как культурный стереотип.</w:t>
      </w:r>
    </w:p>
    <w:p w:rsidR="009B7181" w:rsidRPr="00F37D35" w:rsidRDefault="009B7181" w:rsidP="009B7181">
      <w:pPr>
        <w:widowControl w:val="0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4"/>
        </w:rPr>
      </w:pPr>
      <w:r w:rsidRPr="00F37D35">
        <w:rPr>
          <w:b/>
          <w:bCs/>
          <w:sz w:val="24"/>
        </w:rPr>
        <w:t xml:space="preserve">Деятельностно ориентированные принципы: </w:t>
      </w:r>
      <w:r w:rsidRPr="00F37D35">
        <w:rPr>
          <w:sz w:val="24"/>
        </w:rPr>
        <w:t>принцип обучения деятельности; принцип управляемого перехода от деятельности в учебной ситуации к деятельности в жизненной ситуации; принцип перехода от совместной учебно-познавательной деятельности к само</w:t>
      </w:r>
      <w:r w:rsidRPr="00F37D35">
        <w:rPr>
          <w:sz w:val="24"/>
        </w:rPr>
        <w:softHyphen/>
        <w:t>стоятельной деятельности учащегося (зона ближайшего развития); принцип опоры на процессы спонтанного развития; принцип формиро</w:t>
      </w:r>
      <w:r w:rsidRPr="00F37D35">
        <w:rPr>
          <w:sz w:val="24"/>
        </w:rPr>
        <w:softHyphen/>
        <w:t>вания потребности в творчестве и умений творчества.</w:t>
      </w:r>
    </w:p>
    <w:p w:rsidR="009B7181" w:rsidRPr="00F37D35" w:rsidRDefault="009B7181" w:rsidP="009B7181">
      <w:pPr>
        <w:ind w:firstLine="720"/>
        <w:jc w:val="both"/>
        <w:rPr>
          <w:sz w:val="24"/>
        </w:rPr>
      </w:pPr>
      <w:r w:rsidRPr="00F37D35">
        <w:rPr>
          <w:sz w:val="24"/>
        </w:rPr>
        <w:t>Подбираются такие методы, организационные формы и технологии  обучения, которые бы обеспечили владение учащимися не только знаниями, но и предметными и общеучебными умениями и способами деятельности. Ведущими методами обучения предмету являются: объяснительно-иллюстративный и репродуктивный, частично-поисковый. Использование методов представлено в таблице.</w:t>
      </w:r>
    </w:p>
    <w:p w:rsidR="009B7181" w:rsidRPr="00F37D35" w:rsidRDefault="009B7181" w:rsidP="009B7181">
      <w:pPr>
        <w:ind w:firstLine="720"/>
        <w:jc w:val="both"/>
        <w:rPr>
          <w:sz w:val="24"/>
        </w:rPr>
      </w:pPr>
      <w:r w:rsidRPr="00F37D35">
        <w:rPr>
          <w:sz w:val="24"/>
        </w:rPr>
        <w:lastRenderedPageBreak/>
        <w:t>Формы организации познавательной деятельности учащихся подбирается в соответствии с ТДЦ урока, содержанием, методом обучения, учебными возможностями и уровнем сформированности познавательных способностей учащихся. На занятиях применяются следующие упражнения: списывание, выборочное списывание, творческое списывание, диктант без изменения учебного материала (предупредительный, зрительный, комментированный, объяснительный), диктант с изменением учебного материала (зрительный, предупредительный, комментированный, объяснительный), выборочный диктант (зрительный, предупредительный, комментированный, объяснительный), самодиктант, взаимодиктант, собственно графический диктант, конструирование, творческий диктант, свободный диктант, изложение (подробное, выборочное, сжатое), сочинения (повествование, повествование с элементами описания, описание, рассуждения), разработка и защита проектов, публичное выступление.</w:t>
      </w:r>
    </w:p>
    <w:p w:rsidR="009B7181" w:rsidRPr="00F37D35" w:rsidRDefault="009B7181" w:rsidP="009B7181">
      <w:pPr>
        <w:ind w:firstLine="720"/>
        <w:jc w:val="both"/>
        <w:rPr>
          <w:sz w:val="24"/>
        </w:rPr>
      </w:pPr>
      <w:r w:rsidRPr="00F37D35">
        <w:rPr>
          <w:sz w:val="24"/>
        </w:rPr>
        <w:t>На уроках используются элементы следующих технологий: личностно ориентированное обучение, технологии проблемно-диалогического обучения, технология межличностного взаимодействия, технология развивающего обучения, технология опережающего обучения, обучение с применением опорных схем, ИКТ, здоровьесберегающие технологии.</w:t>
      </w:r>
    </w:p>
    <w:p w:rsidR="009B7181" w:rsidRPr="00F37D35" w:rsidRDefault="009B7181" w:rsidP="009B7181">
      <w:pPr>
        <w:pStyle w:val="FR2"/>
        <w:tabs>
          <w:tab w:val="left" w:pos="720"/>
        </w:tabs>
        <w:ind w:firstLine="72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Система контроля включает само-, взаимо-, учительский контроль и позволяет оценить знания, умения и навыки учащихся комплексно по следующим компонентам: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система знаний;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умения и навыки (предметные и общие учебные);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способы деятельности (познавательная, информационно-коммуникативная и рефлексивные);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включенность учащегося в учебно-познавательную деятельность и уровень овладения ею (репродуктивный, конструктивный и творческий);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взаимопроверка  учащимися друг друга при комплексно-распределительной деятельности в группах;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>содержание и форма представленных реферативных, творческих, исследовательских и других видов работ;</w:t>
      </w:r>
    </w:p>
    <w:p w:rsidR="009B7181" w:rsidRPr="00F37D35" w:rsidRDefault="009B7181" w:rsidP="009B7181">
      <w:pPr>
        <w:pStyle w:val="FR2"/>
        <w:numPr>
          <w:ilvl w:val="0"/>
          <w:numId w:val="4"/>
        </w:numPr>
        <w:tabs>
          <w:tab w:val="left" w:pos="0"/>
        </w:tabs>
        <w:ind w:left="0" w:firstLine="108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 xml:space="preserve">публичная защита творческих работ, исследований и проектов. </w:t>
      </w:r>
    </w:p>
    <w:p w:rsidR="009B7181" w:rsidRPr="00F37D35" w:rsidRDefault="009B7181" w:rsidP="009B7181">
      <w:pPr>
        <w:pStyle w:val="FR2"/>
        <w:tabs>
          <w:tab w:val="left" w:pos="0"/>
        </w:tabs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ab/>
        <w:t xml:space="preserve">Для проведения оценивания на каждом этапе обучения по вышеуказанным компонентам на основе существующих «Нормах оценки знаний, умений и навыков учащихся по русскому языку» </w:t>
      </w:r>
      <w:r>
        <w:rPr>
          <w:b w:val="0"/>
          <w:sz w:val="24"/>
          <w:szCs w:val="24"/>
        </w:rPr>
        <w:t xml:space="preserve">и Положения о текущей аттестации учащихся МБОУ МПЛ города Димитровграда Ульяновской области </w:t>
      </w:r>
      <w:r w:rsidRPr="00F37D35">
        <w:rPr>
          <w:b w:val="0"/>
          <w:sz w:val="24"/>
          <w:szCs w:val="24"/>
        </w:rPr>
        <w:t xml:space="preserve">разрабатываются соответствующие критерии, которые открыты для всех учащихся. </w:t>
      </w:r>
    </w:p>
    <w:p w:rsidR="009B7181" w:rsidRPr="00F37D35" w:rsidRDefault="009B7181" w:rsidP="009B7181">
      <w:pPr>
        <w:pStyle w:val="FR2"/>
        <w:tabs>
          <w:tab w:val="left" w:pos="0"/>
        </w:tabs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ab/>
        <w:t>Промежуточный контроль проводится в форме тестов</w:t>
      </w:r>
      <w:r w:rsidR="00F531C3">
        <w:rPr>
          <w:b w:val="0"/>
          <w:sz w:val="24"/>
          <w:szCs w:val="24"/>
        </w:rPr>
        <w:t xml:space="preserve"> в формате ЕГЭ</w:t>
      </w:r>
      <w:r w:rsidRPr="00F37D35">
        <w:rPr>
          <w:b w:val="0"/>
          <w:sz w:val="24"/>
          <w:szCs w:val="24"/>
        </w:rPr>
        <w:t xml:space="preserve">, контрольных, самостоятельных работ, устных зачетов (три уровня сложности), сочинений, изложений, диктантов и контрольных диктантов, собеседований, защиты проектов, игр. </w:t>
      </w:r>
    </w:p>
    <w:p w:rsidR="009B7181" w:rsidRPr="00F37D35" w:rsidRDefault="009B7181" w:rsidP="009B7181">
      <w:pPr>
        <w:pStyle w:val="FR2"/>
        <w:tabs>
          <w:tab w:val="left" w:pos="720"/>
        </w:tabs>
        <w:ind w:firstLine="720"/>
        <w:jc w:val="both"/>
        <w:rPr>
          <w:b w:val="0"/>
          <w:sz w:val="24"/>
          <w:szCs w:val="24"/>
        </w:rPr>
      </w:pPr>
      <w:r w:rsidRPr="00F37D35">
        <w:rPr>
          <w:b w:val="0"/>
          <w:sz w:val="24"/>
          <w:szCs w:val="24"/>
        </w:rPr>
        <w:t xml:space="preserve">Итоговая аттестация предусмотрена в виде административной контрольной работы. </w:t>
      </w:r>
    </w:p>
    <w:p w:rsidR="009B7181" w:rsidRDefault="009B7181" w:rsidP="009B7181">
      <w:pPr>
        <w:ind w:firstLine="720"/>
        <w:jc w:val="both"/>
        <w:rPr>
          <w:b/>
          <w:sz w:val="24"/>
          <w:u w:val="single"/>
        </w:rPr>
      </w:pPr>
    </w:p>
    <w:p w:rsidR="001D4909" w:rsidRDefault="001D4909">
      <w:pPr>
        <w:rPr>
          <w:b/>
          <w:bCs/>
          <w:kern w:val="2"/>
          <w:szCs w:val="28"/>
          <w:lang w:eastAsia="hi-IN" w:bidi="hi-IN"/>
        </w:rPr>
      </w:pPr>
      <w:r>
        <w:rPr>
          <w:b/>
          <w:bCs/>
          <w:kern w:val="2"/>
          <w:szCs w:val="28"/>
          <w:lang w:eastAsia="hi-IN" w:bidi="hi-IN"/>
        </w:rPr>
        <w:br w:type="page"/>
      </w:r>
    </w:p>
    <w:p w:rsidR="004E1658" w:rsidRDefault="004E1658" w:rsidP="009B7181">
      <w:pPr>
        <w:ind w:firstLine="720"/>
        <w:jc w:val="center"/>
        <w:rPr>
          <w:b/>
          <w:bCs/>
          <w:kern w:val="2"/>
          <w:szCs w:val="28"/>
          <w:lang w:eastAsia="hi-IN" w:bidi="hi-IN"/>
        </w:rPr>
      </w:pPr>
    </w:p>
    <w:p w:rsidR="004E1658" w:rsidRDefault="004E1658" w:rsidP="009B7181">
      <w:pPr>
        <w:ind w:firstLine="720"/>
        <w:jc w:val="center"/>
        <w:rPr>
          <w:b/>
          <w:bCs/>
          <w:kern w:val="2"/>
          <w:szCs w:val="28"/>
          <w:lang w:eastAsia="hi-IN" w:bidi="hi-IN"/>
        </w:rPr>
      </w:pPr>
    </w:p>
    <w:p w:rsidR="009B7181" w:rsidRPr="00390385" w:rsidRDefault="009B7181" w:rsidP="009B7181">
      <w:pPr>
        <w:ind w:firstLine="720"/>
        <w:jc w:val="center"/>
        <w:rPr>
          <w:b/>
          <w:bCs/>
          <w:kern w:val="2"/>
          <w:szCs w:val="28"/>
          <w:lang w:eastAsia="hi-IN" w:bidi="hi-IN"/>
        </w:rPr>
      </w:pPr>
      <w:r w:rsidRPr="00390385">
        <w:rPr>
          <w:b/>
          <w:bCs/>
          <w:kern w:val="2"/>
          <w:szCs w:val="28"/>
          <w:lang w:eastAsia="hi-IN" w:bidi="hi-IN"/>
        </w:rPr>
        <w:t>Общая характеристика учебного предмета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 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Метапредметные образовательные функции родного языка определяют универсальный, обобщающий характер воздействия предмета «Русский язык» на формирование личности ребенка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учебной деятельности.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Родной язык является основой формирования этических норм поведения ребенка в разных жизненных ситуациях, развития способности давать аргументированную оценку поступкам с позиций моральных норм.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Целями изучения русского (родного) языка в основной школе являются: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• 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• овладение русским языком как средством общения в повседневной жизни 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общеучебными умениями и универсальными учебными действиями (умения формулировать цели деятельности, планировать ее, осуществлять речевой самоконтроль и самокоррекцию;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информационную переработку текста и др.);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 xml:space="preserve">• освоение знаний об устройстве языковой системы и закономерностях ее функционирования, о стилистических ресурсах и основных нормах русского литературного языка; развитие способности опознавать, анализировать, сопоставлять, классифицировать и оценивать языковые факты; 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объема используемых в речи грамматических средств; совершенствование способности применять приобретенные знания, умения и навыки в процессе речевого общения в учебной деятельности и повседневной жизни. 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lastRenderedPageBreak/>
        <w:t>Содержание курса русского языка в основной школе обусловлено общей нацеленностью образовательного процесса на достижение метапредметных и предметных целей обучения, что возможно на основе 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 xml:space="preserve">В  программе реализован коммуникативно-деятельностный подход, предполагающий предъявление материала не только в знаниевой, но и в деятельностной форме. Каждый раздел курса представлен в виде двух блоков. 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Курс русского языка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Усиление коммуникативно-деятельностной направленности курса русского 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 xml:space="preserve">Основными индикаторами функциональной грамотности, имеющей метапредметный статус, являются: коммуникативные универсальные учебные действия (владеть всеми видами речевой деятельности, строить продуктивное речевое взаимодействие со </w:t>
      </w:r>
      <w:r w:rsidRPr="00E936C0">
        <w:rPr>
          <w:sz w:val="24"/>
        </w:rPr>
        <w:lastRenderedPageBreak/>
        <w:t>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устной и письменной речи и правила русского речевого этикета и др.);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осуществ-лять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ее разными способами и др.); 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ее; осуществлять самоконтроль, самооценку, самокоррекцию и др.). Основные компоненты функциональной грамотности базируются на видах речевой деятельности и предполагают целенаправленное развитие речемыслительных способностей учащихся, прежде всего в процессе изучения родного языка в школе.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разные способы передачи ее в соответствии с речевой ситуацией и нормами литературного языка и этическими нормами общения. Таким образом, обучение русскому (родному) языку в основной школе должно обеспечить общекультурный уровень человека, способного в дальнейшем продолжить обучение в различных образовательных учреждениях: в старших классах средней полной школы, в средних специальных учебных заведениях. 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Направленность курса русского языка на формирование коммуникативной, языковой и лингвистической (языковедческой) и культуроведческой компетенций нашла отражение в структуре примерной программы. В ней выделяются три сквозные содержательные линии, обеспечивающие формирование указанных компетенций: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• содержание, обеспечивающее формирование коммуникативной компетенции;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• содержание, обеспечивающее формирование языковой и лингвистической (языковедческой) компетенций;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• содержание, обеспечивающее формирование культуроведческой компетенции.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Первая содержательная линия представлена в примерной программе разделами, изучение которых направлено на сознательное формирование навыков речевого общения: «Речь и речевое общение», «Речевая деятельность», «Текст», «Функциональные разновидности языка».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Вторая содержательная линия включает разделы, отражающие устройство языка и особенности функционирования языковых единиц: «Общие сведения о языке», «Фонетика и орфоэпия», «Графика», «Морфемика и словообразование», «Лексикология и фразеология», «Морфология», «Синтаксис», «Культура речи», «Правописание: орфография и пунктуация».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>Третья содержательная линия представлена в примерной программе разделом «Язык и культура», изучение которого позволит раскрыть связь языка с историей и культурой народа.</w:t>
      </w:r>
    </w:p>
    <w:p w:rsidR="009B7181" w:rsidRPr="00E936C0" w:rsidRDefault="009B7181" w:rsidP="009B7181">
      <w:pPr>
        <w:ind w:firstLine="851"/>
        <w:jc w:val="both"/>
        <w:rPr>
          <w:sz w:val="24"/>
        </w:rPr>
      </w:pPr>
      <w:r w:rsidRPr="00E936C0">
        <w:rPr>
          <w:sz w:val="24"/>
        </w:rPr>
        <w:t xml:space="preserve">В учебном процессе указанные содержательные линии неразрывно взаимосвязаны и интегрированы. При изучении каждого раздела курса учащиеся не только получают соответствующие знания и овладевают необходимыми умениями и навыками, но и совершенствуют виды речевой деятельности, развивают различные коммуникативные умения, а также углубляют представление о родном языке как национально-культурном феномене. При таком подходе процесс осознания языковой системы и личный опыт использования языка в определенных </w:t>
      </w:r>
      <w:r w:rsidRPr="00E936C0">
        <w:rPr>
          <w:sz w:val="24"/>
        </w:rPr>
        <w:lastRenderedPageBreak/>
        <w:t xml:space="preserve">ситуациях общения оказываются неразрывно связанными. Именно поэтому последовательность разделов курса и количество часов, выделенных на изучение каждого из них, имеет примерный характер. </w:t>
      </w:r>
    </w:p>
    <w:p w:rsidR="009B7181" w:rsidRDefault="009B7181" w:rsidP="009B7181">
      <w:pPr>
        <w:ind w:firstLine="720"/>
        <w:jc w:val="both"/>
        <w:rPr>
          <w:b/>
          <w:sz w:val="24"/>
          <w:u w:val="single"/>
        </w:rPr>
      </w:pPr>
    </w:p>
    <w:p w:rsidR="009B7181" w:rsidRPr="004C15F2" w:rsidRDefault="009B7181" w:rsidP="009B718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Описание места учебного предмета, курса в учебном плане</w:t>
      </w:r>
    </w:p>
    <w:p w:rsidR="009B7181" w:rsidRDefault="009B7181" w:rsidP="001D4909">
      <w:pPr>
        <w:ind w:firstLine="720"/>
        <w:jc w:val="both"/>
        <w:rPr>
          <w:sz w:val="24"/>
        </w:rPr>
      </w:pPr>
      <w:r>
        <w:rPr>
          <w:sz w:val="24"/>
        </w:rPr>
        <w:t>Согласно Федеральному базисному учебному плану</w:t>
      </w:r>
      <w:r w:rsidRPr="00F37D35">
        <w:rPr>
          <w:sz w:val="24"/>
        </w:rPr>
        <w:t xml:space="preserve"> на изучение русского языка в</w:t>
      </w:r>
      <w:r w:rsidR="00A761E4">
        <w:rPr>
          <w:sz w:val="24"/>
        </w:rPr>
        <w:t xml:space="preserve"> 10 классе отводится не менее 34</w:t>
      </w:r>
      <w:r w:rsidRPr="00F37D35">
        <w:rPr>
          <w:sz w:val="24"/>
        </w:rPr>
        <w:t xml:space="preserve"> часов, из расчета 1 ч в неделю. Примерной программой предусмотрено для изучен</w:t>
      </w:r>
      <w:r>
        <w:rPr>
          <w:sz w:val="24"/>
        </w:rPr>
        <w:t>ия русского языка в 10 классе 10</w:t>
      </w:r>
      <w:r w:rsidR="00A761E4">
        <w:rPr>
          <w:sz w:val="24"/>
        </w:rPr>
        <w:t>2 часа</w:t>
      </w:r>
      <w:r>
        <w:rPr>
          <w:sz w:val="24"/>
        </w:rPr>
        <w:t>, из расчета 3 часа</w:t>
      </w:r>
      <w:r w:rsidRPr="00F37D35">
        <w:rPr>
          <w:sz w:val="24"/>
        </w:rPr>
        <w:t xml:space="preserve"> в неделю. </w:t>
      </w:r>
    </w:p>
    <w:p w:rsidR="001D4909" w:rsidRPr="00D477B2" w:rsidRDefault="001D4909" w:rsidP="001D4909">
      <w:pPr>
        <w:ind w:firstLine="720"/>
        <w:jc w:val="both"/>
        <w:rPr>
          <w:sz w:val="24"/>
          <w:u w:val="single"/>
        </w:rPr>
      </w:pPr>
    </w:p>
    <w:p w:rsidR="009B7181" w:rsidRDefault="009B7181" w:rsidP="009B7181">
      <w:pPr>
        <w:pStyle w:val="FR2"/>
        <w:tabs>
          <w:tab w:val="left" w:pos="0"/>
        </w:tabs>
        <w:ind w:firstLine="644"/>
        <w:rPr>
          <w:sz w:val="28"/>
          <w:szCs w:val="28"/>
        </w:rPr>
      </w:pPr>
      <w:r w:rsidRPr="004C15F2">
        <w:rPr>
          <w:sz w:val="28"/>
          <w:szCs w:val="28"/>
        </w:rPr>
        <w:t>Описание ценностных ориентиров содержания учебного предмета</w:t>
      </w:r>
    </w:p>
    <w:p w:rsidR="00F531C3" w:rsidRPr="000E710B" w:rsidRDefault="00F531C3" w:rsidP="00F531C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E710B">
        <w:rPr>
          <w:sz w:val="24"/>
        </w:rPr>
        <w:t>Ведущее место предмета «Русский язык» в системе общего</w:t>
      </w:r>
      <w:r>
        <w:rPr>
          <w:sz w:val="24"/>
        </w:rPr>
        <w:t xml:space="preserve"> </w:t>
      </w:r>
      <w:r w:rsidRPr="000E710B">
        <w:rPr>
          <w:sz w:val="24"/>
        </w:rPr>
        <w:t>образования обусловлено тем, что русский язык является 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формируется позитивное эмоционально-ценностное отношение к русскому языку, стремление к его грамотному использованию, пониманию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</w:t>
      </w:r>
      <w:r>
        <w:rPr>
          <w:sz w:val="24"/>
        </w:rPr>
        <w:t xml:space="preserve"> </w:t>
      </w:r>
      <w:r w:rsidRPr="000E710B">
        <w:rPr>
          <w:sz w:val="24"/>
        </w:rPr>
        <w:t>адекватных языковых средств для успешного решения коммуникативных задач.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 xml:space="preserve">Ценностные ориентиры </w:t>
      </w:r>
      <w:r>
        <w:t xml:space="preserve">школьного </w:t>
      </w:r>
      <w:r w:rsidRPr="000E710B">
        <w:t>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</w:t>
      </w:r>
      <w:r>
        <w:t>ующие целевые установки</w:t>
      </w:r>
      <w:r w:rsidRPr="000E710B">
        <w:t>: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 xml:space="preserve"> ·</w:t>
      </w:r>
      <w:r w:rsidRPr="000E710B">
        <w:rPr>
          <w:b/>
          <w:bCs/>
          <w:i/>
          <w:iCs/>
        </w:rPr>
        <w:t xml:space="preserve">формирование основ гражданской идентичности личности </w:t>
      </w:r>
      <w:r w:rsidRPr="000E710B">
        <w:t xml:space="preserve">на базе: — чувства сопричастности и гордости за свою Родину, народ и историю, осознания ответственности человека за благосостояние общества; — восприятия мира как единого и целостного при разнообразии культур, национальностей, религий; уважения истории и культуры каждого народа; 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>·</w:t>
      </w:r>
      <w:r w:rsidRPr="000E710B">
        <w:rPr>
          <w:b/>
          <w:bCs/>
          <w:i/>
          <w:iCs/>
        </w:rPr>
        <w:t xml:space="preserve">формирование психологических условий развития общения, сотрудничества </w:t>
      </w:r>
      <w:r w:rsidRPr="000E710B">
        <w:t>на основе: — доброжелательности, доверия и внимания к людям, готовности к сотрудничеству и дружбе, оказанию помощи тем, кто в ней нуждается; — уважения к окружающим — умения слушать и слышать партнѐра, признавать право каждого на собственное мнение и принимать решения с учѐтом позиций всех участников;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 xml:space="preserve"> ·</w:t>
      </w:r>
      <w:r w:rsidRPr="000E710B">
        <w:rPr>
          <w:b/>
          <w:bCs/>
          <w:i/>
          <w:iCs/>
        </w:rPr>
        <w:t xml:space="preserve">развитие ценностно-смысловой сферы личности </w:t>
      </w:r>
      <w:r w:rsidRPr="000E710B">
        <w:t>на основе общечеловеческих принципов нравственности и гуманизма: – принятия и уважения ценностей семьи и образовательного учреждения, коллектива и общества и стремления следовать им; – 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регуляторов морального поведения; 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 xml:space="preserve"> ·</w:t>
      </w:r>
      <w:r w:rsidRPr="000E710B">
        <w:rPr>
          <w:b/>
          <w:bCs/>
          <w:i/>
          <w:iCs/>
        </w:rPr>
        <w:t xml:space="preserve">развитие умения учиться </w:t>
      </w:r>
      <w:r w:rsidRPr="000E710B">
        <w:t>как первого шага к самообразованию и самовоспитанию, а именно: – развитие широких познавательных интересов, инициативы и любознательности, мотивов познания и творчества; – формирование умения учиться и способности к организации своей деятельности (планированию, контролю, оценке);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lastRenderedPageBreak/>
        <w:t xml:space="preserve"> ·</w:t>
      </w:r>
      <w:r w:rsidRPr="000E710B">
        <w:rPr>
          <w:b/>
          <w:bCs/>
          <w:i/>
          <w:iCs/>
        </w:rPr>
        <w:t xml:space="preserve">развитие самостоятельности, инициативы и ответственности личности </w:t>
      </w:r>
      <w:r w:rsidRPr="000E710B">
        <w:t>как условия еѐ самоактуализации: 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– развитие готовности к самостоятельным поступкам и действиям, ответственности за их результ</w:t>
      </w:r>
      <w:r w:rsidR="005F249B">
        <w:t>аты; – формирование целеустремле</w:t>
      </w:r>
      <w:r w:rsidRPr="000E710B">
        <w:t xml:space="preserve">нности и настойчивости в достижении целей, готовности к преодолению трудностей и жизненного оптимизма; 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 </w:t>
      </w:r>
    </w:p>
    <w:p w:rsidR="00F531C3" w:rsidRPr="000E710B" w:rsidRDefault="00F531C3" w:rsidP="00F531C3">
      <w:pPr>
        <w:pStyle w:val="Default"/>
        <w:ind w:firstLine="709"/>
        <w:jc w:val="both"/>
      </w:pPr>
      <w:r w:rsidRPr="000E710B">
        <w:t>Реализация ценностных ориентиров общего образования в единстве процессов обучения и воспитания, познавательного и личностного развития обучающихся на основе формирова</w:t>
      </w:r>
      <w:r w:rsidR="005F249B">
        <w:t>ния общих учебных умений, обобще</w:t>
      </w:r>
      <w:r w:rsidRPr="000E710B">
        <w:t>нных способов действия обеспечивает</w:t>
      </w:r>
      <w:r>
        <w:t xml:space="preserve"> </w:t>
      </w:r>
      <w:r w:rsidRPr="000E710B">
        <w:t>высокую эффективность решения жизненных задач и возможность саморазвития обучающихся.</w:t>
      </w:r>
    </w:p>
    <w:p w:rsidR="009B7181" w:rsidRPr="005F249B" w:rsidRDefault="009B7181" w:rsidP="009B7181">
      <w:pPr>
        <w:pStyle w:val="FR2"/>
        <w:tabs>
          <w:tab w:val="left" w:pos="0"/>
        </w:tabs>
        <w:ind w:firstLine="644"/>
        <w:rPr>
          <w:sz w:val="20"/>
        </w:rPr>
      </w:pPr>
    </w:p>
    <w:p w:rsidR="009B7181" w:rsidRPr="004C15F2" w:rsidRDefault="009B7181" w:rsidP="009B7181">
      <w:pPr>
        <w:jc w:val="center"/>
        <w:rPr>
          <w:b/>
          <w:szCs w:val="28"/>
        </w:rPr>
      </w:pPr>
      <w:r w:rsidRPr="004C15F2">
        <w:rPr>
          <w:b/>
          <w:szCs w:val="28"/>
        </w:rPr>
        <w:t>Требования к уровню подготовки учащихся</w:t>
      </w:r>
    </w:p>
    <w:p w:rsidR="009B7181" w:rsidRPr="00572865" w:rsidRDefault="009B7181" w:rsidP="00AC77B2">
      <w:pPr>
        <w:suppressAutoHyphens/>
        <w:jc w:val="both"/>
        <w:rPr>
          <w:i/>
          <w:sz w:val="22"/>
          <w:szCs w:val="22"/>
        </w:rPr>
      </w:pPr>
      <w:r w:rsidRPr="00572865">
        <w:rPr>
          <w:i/>
          <w:sz w:val="22"/>
          <w:szCs w:val="22"/>
        </w:rPr>
        <w:t>В результате обучения учащиеся должны:</w:t>
      </w:r>
    </w:p>
    <w:p w:rsidR="009B7181" w:rsidRPr="00572865" w:rsidRDefault="009B7181" w:rsidP="00AC77B2">
      <w:pPr>
        <w:suppressAutoHyphens/>
        <w:jc w:val="both"/>
        <w:rPr>
          <w:sz w:val="22"/>
          <w:szCs w:val="22"/>
        </w:rPr>
      </w:pPr>
      <w:r w:rsidRPr="00572865">
        <w:rPr>
          <w:sz w:val="22"/>
          <w:szCs w:val="22"/>
        </w:rPr>
        <w:t>- знать определения основных изученных в 10 классе языковых явлений, речеведческих понятий, орфографических правил, обосновывать свои ответы, приводя нужные примеры;</w:t>
      </w:r>
    </w:p>
    <w:p w:rsidR="009B7181" w:rsidRPr="00572865" w:rsidRDefault="009B7181" w:rsidP="00AC77B2">
      <w:pPr>
        <w:shd w:val="clear" w:color="auto" w:fill="FFFFFF"/>
        <w:ind w:firstLine="355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- по фонетике и графике: </w:t>
      </w:r>
      <w:r w:rsidRPr="00572865">
        <w:rPr>
          <w:sz w:val="22"/>
          <w:szCs w:val="22"/>
        </w:rPr>
        <w:t>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орфоэпии: </w:t>
      </w:r>
      <w:r w:rsidRPr="00572865">
        <w:rPr>
          <w:sz w:val="22"/>
          <w:szCs w:val="22"/>
        </w:rPr>
        <w:t>правильно произносить употребительные слова изученных частей речи; пользоваться орфоэпическим словарем;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лексике: </w:t>
      </w:r>
      <w:r w:rsidRPr="00572865">
        <w:rPr>
          <w:sz w:val="22"/>
          <w:szCs w:val="22"/>
        </w:rPr>
        <w:t>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анализ лексического значения слова; характеризовать слова с точки зрения употребления и  с точки зрения происхождения; правильно использовать паронимы; объяснять значение фразеологизмов;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морфемике и словообразованию: </w:t>
      </w:r>
      <w:r w:rsidRPr="00572865">
        <w:rPr>
          <w:sz w:val="22"/>
          <w:szCs w:val="22"/>
        </w:rPr>
        <w:t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суффиксов, с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морфологии: </w:t>
      </w:r>
      <w:r w:rsidRPr="00572865">
        <w:rPr>
          <w:sz w:val="22"/>
          <w:szCs w:val="22"/>
        </w:rPr>
        <w:t>различать части речи по наличию у слова определенных морфологических признаков; указывать морфологические признаки и функцию в предложении изученных частей речи; уметь образовывать формы частей речи; производить морфологический разбор самостоятельных и служебных частей речи;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50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синтаксису: </w:t>
      </w:r>
      <w:r w:rsidRPr="00572865">
        <w:rPr>
          <w:sz w:val="22"/>
          <w:szCs w:val="22"/>
        </w:rPr>
        <w:t>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слова: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</w:t>
      </w:r>
      <w:r>
        <w:rPr>
          <w:sz w:val="22"/>
          <w:szCs w:val="22"/>
        </w:rPr>
        <w:t>твию второстепенных членов пред</w:t>
      </w:r>
      <w:r w:rsidRPr="00572865">
        <w:rPr>
          <w:sz w:val="22"/>
          <w:szCs w:val="22"/>
        </w:rPr>
        <w:t>ложения; определять виды осложнения простого предложения; различать простое и сложное предложение; производить синтаксический разбор простого и сложного предложений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связной речи: </w:t>
      </w:r>
      <w:r w:rsidRPr="00572865">
        <w:rPr>
          <w:sz w:val="22"/>
          <w:szCs w:val="22"/>
        </w:rPr>
        <w:t>читать учебно-научный текст изучающим чтением: владеть приемами ознакомительного чтения учебно-научного текста; выделять в учебно-научном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текстов-описаний, текстов-повествований, текстов-рассуждений, писать тексты этих типов; определять стиль текста; письменно подробно излагать художественный и учебно-научный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 пользуясь разными типами заголовков;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орфографии: </w:t>
      </w:r>
      <w:r w:rsidRPr="00572865">
        <w:rPr>
          <w:sz w:val="22"/>
          <w:szCs w:val="22"/>
        </w:rPr>
        <w:t xml:space="preserve">находить изученные орфограммы в словах и между словами, правильно писать слова с изученными орфограммами; обосновывать </w:t>
      </w:r>
      <w:r w:rsidRPr="00572865">
        <w:rPr>
          <w:sz w:val="22"/>
          <w:szCs w:val="22"/>
        </w:rPr>
        <w:lastRenderedPageBreak/>
        <w:t>выбор написания; находить и исправлять орфографические ошибки; правильно писать изученные в 10 классе слова с непроверяемыми написаниями;</w:t>
      </w:r>
    </w:p>
    <w:p w:rsidR="009B7181" w:rsidRPr="00572865" w:rsidRDefault="009B7181" w:rsidP="00AC77B2">
      <w:pPr>
        <w:widowControl w:val="0"/>
        <w:numPr>
          <w:ilvl w:val="0"/>
          <w:numId w:val="1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ind w:firstLine="337"/>
        <w:jc w:val="both"/>
        <w:rPr>
          <w:sz w:val="22"/>
          <w:szCs w:val="22"/>
        </w:rPr>
      </w:pPr>
      <w:r w:rsidRPr="00572865">
        <w:rPr>
          <w:i/>
          <w:iCs/>
          <w:sz w:val="22"/>
          <w:szCs w:val="22"/>
        </w:rPr>
        <w:t xml:space="preserve">по пунктуации: </w:t>
      </w:r>
      <w:r w:rsidRPr="00572865">
        <w:rPr>
          <w:sz w:val="22"/>
          <w:szCs w:val="22"/>
        </w:rPr>
        <w:t>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правила.</w:t>
      </w:r>
    </w:p>
    <w:p w:rsidR="009B7181" w:rsidRDefault="009B7181" w:rsidP="009B7181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br w:type="page"/>
      </w:r>
    </w:p>
    <w:p w:rsidR="000D271C" w:rsidRPr="006E0071" w:rsidRDefault="000D271C" w:rsidP="000D271C">
      <w:pPr>
        <w:jc w:val="center"/>
        <w:rPr>
          <w:b/>
          <w:szCs w:val="28"/>
        </w:rPr>
      </w:pPr>
      <w:r w:rsidRPr="006E0071">
        <w:rPr>
          <w:b/>
          <w:szCs w:val="28"/>
        </w:rPr>
        <w:lastRenderedPageBreak/>
        <w:t>Учебно-тематический план</w:t>
      </w:r>
    </w:p>
    <w:p w:rsidR="000D271C" w:rsidRDefault="000D271C" w:rsidP="000D271C">
      <w:pPr>
        <w:jc w:val="center"/>
        <w:rPr>
          <w:b/>
          <w:sz w:val="32"/>
          <w:szCs w:val="32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969"/>
        <w:gridCol w:w="851"/>
        <w:gridCol w:w="1559"/>
        <w:gridCol w:w="1701"/>
        <w:gridCol w:w="1985"/>
        <w:gridCol w:w="1559"/>
        <w:gridCol w:w="1276"/>
        <w:gridCol w:w="1417"/>
      </w:tblGrid>
      <w:tr w:rsidR="00C63300" w:rsidRPr="006A4E31" w:rsidTr="00C63300">
        <w:trPr>
          <w:trHeight w:val="224"/>
        </w:trPr>
        <w:tc>
          <w:tcPr>
            <w:tcW w:w="992" w:type="dxa"/>
            <w:vMerge w:val="restart"/>
          </w:tcPr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раз-дела, темы</w:t>
            </w:r>
          </w:p>
        </w:tc>
        <w:tc>
          <w:tcPr>
            <w:tcW w:w="3969" w:type="dxa"/>
            <w:vMerge w:val="restart"/>
          </w:tcPr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 w:rsidRPr="006A4E31">
              <w:rPr>
                <w:b/>
                <w:sz w:val="24"/>
              </w:rPr>
              <w:t>Темы</w:t>
            </w:r>
          </w:p>
        </w:tc>
        <w:tc>
          <w:tcPr>
            <w:tcW w:w="851" w:type="dxa"/>
            <w:vMerge w:val="restart"/>
          </w:tcPr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 w:rsidRPr="006A4E31">
              <w:rPr>
                <w:b/>
                <w:sz w:val="24"/>
              </w:rPr>
              <w:t>Общее коли</w:t>
            </w:r>
            <w:r>
              <w:rPr>
                <w:b/>
                <w:sz w:val="24"/>
              </w:rPr>
              <w:t>-</w:t>
            </w:r>
            <w:r w:rsidRPr="006A4E31">
              <w:rPr>
                <w:b/>
                <w:sz w:val="24"/>
              </w:rPr>
              <w:t>чество часов</w:t>
            </w:r>
          </w:p>
        </w:tc>
        <w:tc>
          <w:tcPr>
            <w:tcW w:w="5245" w:type="dxa"/>
            <w:gridSpan w:val="3"/>
          </w:tcPr>
          <w:p w:rsidR="00C63300" w:rsidRDefault="00C63300" w:rsidP="00F337E8">
            <w:pPr>
              <w:jc w:val="center"/>
              <w:rPr>
                <w:b/>
                <w:sz w:val="24"/>
              </w:rPr>
            </w:pPr>
            <w:r w:rsidRPr="006A4E31">
              <w:rPr>
                <w:b/>
                <w:sz w:val="24"/>
              </w:rPr>
              <w:t xml:space="preserve">Количество часов </w:t>
            </w:r>
          </w:p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 w:rsidRPr="006A4E31">
              <w:rPr>
                <w:b/>
                <w:sz w:val="24"/>
              </w:rPr>
              <w:t>на развитие речи</w:t>
            </w:r>
          </w:p>
        </w:tc>
        <w:tc>
          <w:tcPr>
            <w:tcW w:w="1559" w:type="dxa"/>
            <w:vMerge w:val="restart"/>
          </w:tcPr>
          <w:p w:rsidR="00C63300" w:rsidRDefault="00C63300" w:rsidP="00F337E8">
            <w:pPr>
              <w:jc w:val="center"/>
              <w:rPr>
                <w:b/>
                <w:sz w:val="24"/>
              </w:rPr>
            </w:pPr>
            <w:r w:rsidRPr="006A4E31">
              <w:rPr>
                <w:b/>
                <w:sz w:val="24"/>
              </w:rPr>
              <w:t>Контроль</w:t>
            </w:r>
            <w:r>
              <w:rPr>
                <w:b/>
                <w:sz w:val="24"/>
              </w:rPr>
              <w:t>-</w:t>
            </w:r>
            <w:r w:rsidRPr="006A4E31">
              <w:rPr>
                <w:b/>
                <w:sz w:val="24"/>
              </w:rPr>
              <w:t xml:space="preserve">ные </w:t>
            </w:r>
            <w:r>
              <w:rPr>
                <w:b/>
                <w:sz w:val="24"/>
              </w:rPr>
              <w:t>диктанты</w:t>
            </w:r>
          </w:p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Тестиро-вание </w:t>
            </w:r>
          </w:p>
        </w:tc>
        <w:tc>
          <w:tcPr>
            <w:tcW w:w="1417" w:type="dxa"/>
            <w:vMerge w:val="restart"/>
          </w:tcPr>
          <w:p w:rsidR="00C63300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Контроль-ные работы</w:t>
            </w:r>
          </w:p>
        </w:tc>
      </w:tr>
      <w:tr w:rsidR="00C63300" w:rsidTr="00C63300">
        <w:trPr>
          <w:trHeight w:val="223"/>
        </w:trPr>
        <w:tc>
          <w:tcPr>
            <w:tcW w:w="992" w:type="dxa"/>
            <w:vMerge/>
          </w:tcPr>
          <w:p w:rsidR="00C63300" w:rsidRPr="006A4E31" w:rsidRDefault="00C63300" w:rsidP="00F337E8">
            <w:pPr>
              <w:rPr>
                <w:b/>
              </w:rPr>
            </w:pPr>
          </w:p>
        </w:tc>
        <w:tc>
          <w:tcPr>
            <w:tcW w:w="3969" w:type="dxa"/>
            <w:vMerge/>
          </w:tcPr>
          <w:p w:rsidR="00C63300" w:rsidRPr="006A4E31" w:rsidRDefault="00C63300" w:rsidP="00F337E8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C63300" w:rsidRDefault="00C63300" w:rsidP="00F337E8"/>
        </w:tc>
        <w:tc>
          <w:tcPr>
            <w:tcW w:w="1559" w:type="dxa"/>
          </w:tcPr>
          <w:p w:rsidR="00C63300" w:rsidRPr="006A4E31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  <w:r w:rsidRPr="006A4E31">
              <w:rPr>
                <w:b/>
                <w:sz w:val="24"/>
              </w:rPr>
              <w:t>роки РР</w:t>
            </w:r>
          </w:p>
        </w:tc>
        <w:tc>
          <w:tcPr>
            <w:tcW w:w="1701" w:type="dxa"/>
          </w:tcPr>
          <w:p w:rsidR="00C63300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 w:rsidRPr="006A4E31">
              <w:rPr>
                <w:b/>
                <w:sz w:val="24"/>
              </w:rPr>
              <w:t>очинения</w:t>
            </w:r>
          </w:p>
          <w:p w:rsidR="00C63300" w:rsidRPr="00075FBB" w:rsidRDefault="00C63300" w:rsidP="00F337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C63300" w:rsidRDefault="00C63300" w:rsidP="00F337E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Pr="006A4E31">
              <w:rPr>
                <w:b/>
                <w:sz w:val="24"/>
              </w:rPr>
              <w:t>зложения</w:t>
            </w:r>
          </w:p>
          <w:p w:rsidR="00C63300" w:rsidRPr="00075FBB" w:rsidRDefault="00C63300" w:rsidP="00F337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C63300" w:rsidRDefault="00C63300" w:rsidP="00F337E8"/>
        </w:tc>
        <w:tc>
          <w:tcPr>
            <w:tcW w:w="1276" w:type="dxa"/>
            <w:vMerge/>
          </w:tcPr>
          <w:p w:rsidR="00C63300" w:rsidRDefault="00C63300" w:rsidP="00F337E8"/>
        </w:tc>
        <w:tc>
          <w:tcPr>
            <w:tcW w:w="1417" w:type="dxa"/>
            <w:vMerge/>
          </w:tcPr>
          <w:p w:rsidR="00C63300" w:rsidRDefault="00C63300" w:rsidP="00F337E8"/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C63300" w:rsidRPr="00442C43" w:rsidRDefault="00C63300" w:rsidP="00F337E8">
            <w:pPr>
              <w:spacing w:line="360" w:lineRule="auto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1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1.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Лексика</w:t>
            </w:r>
          </w:p>
        </w:tc>
        <w:tc>
          <w:tcPr>
            <w:tcW w:w="851" w:type="dxa"/>
          </w:tcPr>
          <w:p w:rsidR="00C63300" w:rsidRPr="00442C43" w:rsidRDefault="00923D5E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 w:rsidRPr="00442C43">
              <w:rPr>
                <w:szCs w:val="28"/>
              </w:rPr>
              <w:t>1</w:t>
            </w:r>
            <w:r>
              <w:rPr>
                <w:szCs w:val="28"/>
              </w:rPr>
              <w:t>(обуч.)</w:t>
            </w: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2.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Фонетика. Графика. Орфоэпия.</w:t>
            </w:r>
          </w:p>
        </w:tc>
        <w:tc>
          <w:tcPr>
            <w:tcW w:w="851" w:type="dxa"/>
          </w:tcPr>
          <w:p w:rsidR="00C63300" w:rsidRPr="00442C43" w:rsidRDefault="00C63300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3.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Морфемика и словообразование</w:t>
            </w:r>
          </w:p>
        </w:tc>
        <w:tc>
          <w:tcPr>
            <w:tcW w:w="851" w:type="dxa"/>
          </w:tcPr>
          <w:p w:rsidR="00C63300" w:rsidRPr="00442C43" w:rsidRDefault="00C63300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 w:rsidRPr="00442C43">
              <w:rPr>
                <w:szCs w:val="28"/>
              </w:rPr>
              <w:t>1</w:t>
            </w:r>
            <w:r>
              <w:rPr>
                <w:szCs w:val="28"/>
              </w:rPr>
              <w:t>(обуч.)</w:t>
            </w: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4.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Морфология и орфография</w:t>
            </w:r>
          </w:p>
        </w:tc>
        <w:tc>
          <w:tcPr>
            <w:tcW w:w="851" w:type="dxa"/>
          </w:tcPr>
          <w:p w:rsidR="00C63300" w:rsidRPr="00442C43" w:rsidRDefault="00BD6877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78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417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4.1.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szCs w:val="28"/>
              </w:rPr>
            </w:pPr>
            <w:r w:rsidRPr="00442C43">
              <w:rPr>
                <w:szCs w:val="28"/>
              </w:rPr>
              <w:t>Морфология и орфография</w:t>
            </w:r>
          </w:p>
        </w:tc>
        <w:tc>
          <w:tcPr>
            <w:tcW w:w="85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985" w:type="dxa"/>
          </w:tcPr>
          <w:p w:rsidR="00C63300" w:rsidRPr="00442C43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1(обуч.)</w:t>
            </w:r>
          </w:p>
        </w:tc>
        <w:tc>
          <w:tcPr>
            <w:tcW w:w="1559" w:type="dxa"/>
          </w:tcPr>
          <w:p w:rsidR="00C63300" w:rsidRPr="00442C43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63300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4.2.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szCs w:val="28"/>
              </w:rPr>
            </w:pPr>
            <w:r w:rsidRPr="00442C43">
              <w:rPr>
                <w:szCs w:val="28"/>
              </w:rPr>
              <w:t xml:space="preserve">  Самостоятельные части речи</w:t>
            </w:r>
          </w:p>
        </w:tc>
        <w:tc>
          <w:tcPr>
            <w:tcW w:w="851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701" w:type="dxa"/>
          </w:tcPr>
          <w:p w:rsidR="00C63300" w:rsidRPr="00442C43" w:rsidRDefault="00C846CE" w:rsidP="00C846CE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63300">
              <w:rPr>
                <w:szCs w:val="28"/>
              </w:rPr>
              <w:t xml:space="preserve"> (</w:t>
            </w:r>
            <w:r w:rsidR="00C63300" w:rsidRPr="00442C43">
              <w:rPr>
                <w:szCs w:val="28"/>
              </w:rPr>
              <w:t>1</w:t>
            </w:r>
            <w:r w:rsidR="00C63300">
              <w:rPr>
                <w:szCs w:val="28"/>
              </w:rPr>
              <w:t xml:space="preserve">обуч., </w:t>
            </w:r>
            <w:r>
              <w:rPr>
                <w:szCs w:val="28"/>
              </w:rPr>
              <w:t>1</w:t>
            </w:r>
            <w:r w:rsidR="00C63300">
              <w:rPr>
                <w:szCs w:val="28"/>
              </w:rPr>
              <w:t xml:space="preserve"> контр.)</w:t>
            </w: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 (контр.)</w:t>
            </w:r>
          </w:p>
        </w:tc>
        <w:tc>
          <w:tcPr>
            <w:tcW w:w="1559" w:type="dxa"/>
          </w:tcPr>
          <w:p w:rsidR="00C63300" w:rsidRPr="00442C43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C63300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szCs w:val="28"/>
              </w:rPr>
            </w:pPr>
            <w:r w:rsidRPr="00442C43">
              <w:rPr>
                <w:szCs w:val="28"/>
              </w:rPr>
              <w:t>4.</w:t>
            </w:r>
            <w:r>
              <w:rPr>
                <w:szCs w:val="28"/>
              </w:rPr>
              <w:t>3</w:t>
            </w:r>
            <w:r w:rsidRPr="00442C43">
              <w:rPr>
                <w:szCs w:val="28"/>
              </w:rPr>
              <w:t>.</w:t>
            </w: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szCs w:val="28"/>
              </w:rPr>
            </w:pPr>
            <w:r w:rsidRPr="00442C43">
              <w:rPr>
                <w:szCs w:val="28"/>
              </w:rPr>
              <w:t xml:space="preserve">  Служебные части речи</w:t>
            </w:r>
          </w:p>
        </w:tc>
        <w:tc>
          <w:tcPr>
            <w:tcW w:w="851" w:type="dxa"/>
          </w:tcPr>
          <w:p w:rsidR="00C63300" w:rsidRPr="00442C43" w:rsidRDefault="00923D5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701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 (обуч.)</w:t>
            </w:r>
          </w:p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1(контр.)</w:t>
            </w:r>
          </w:p>
        </w:tc>
        <w:tc>
          <w:tcPr>
            <w:tcW w:w="1985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 (обуч.)</w:t>
            </w:r>
          </w:p>
        </w:tc>
        <w:tc>
          <w:tcPr>
            <w:tcW w:w="1559" w:type="dxa"/>
          </w:tcPr>
          <w:p w:rsidR="00C63300" w:rsidRPr="00442C43" w:rsidRDefault="00C63300" w:rsidP="00F337E8">
            <w:pPr>
              <w:spacing w:line="360" w:lineRule="auto"/>
              <w:rPr>
                <w:szCs w:val="28"/>
              </w:rPr>
            </w:pPr>
          </w:p>
        </w:tc>
        <w:tc>
          <w:tcPr>
            <w:tcW w:w="1276" w:type="dxa"/>
          </w:tcPr>
          <w:p w:rsidR="00C63300" w:rsidRDefault="00C846CE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417" w:type="dxa"/>
          </w:tcPr>
          <w:p w:rsidR="00C63300" w:rsidRDefault="00C63300" w:rsidP="00F337E8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63300" w:rsidRPr="006A4E31" w:rsidTr="00C63300">
        <w:tc>
          <w:tcPr>
            <w:tcW w:w="992" w:type="dxa"/>
          </w:tcPr>
          <w:p w:rsidR="00C63300" w:rsidRPr="00442C43" w:rsidRDefault="00C63300" w:rsidP="00F337E8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  <w:tc>
          <w:tcPr>
            <w:tcW w:w="3969" w:type="dxa"/>
          </w:tcPr>
          <w:p w:rsidR="00C63300" w:rsidRPr="00442C43" w:rsidRDefault="00C63300" w:rsidP="00F337E8">
            <w:pPr>
              <w:spacing w:line="360" w:lineRule="auto"/>
              <w:jc w:val="both"/>
              <w:rPr>
                <w:b/>
                <w:szCs w:val="28"/>
              </w:rPr>
            </w:pPr>
            <w:r w:rsidRPr="00442C43">
              <w:rPr>
                <w:b/>
                <w:szCs w:val="28"/>
              </w:rPr>
              <w:t>Итого</w:t>
            </w:r>
          </w:p>
        </w:tc>
        <w:tc>
          <w:tcPr>
            <w:tcW w:w="851" w:type="dxa"/>
          </w:tcPr>
          <w:p w:rsidR="00C63300" w:rsidRPr="00442C43" w:rsidRDefault="00A761E4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102</w:t>
            </w:r>
          </w:p>
        </w:tc>
        <w:tc>
          <w:tcPr>
            <w:tcW w:w="5245" w:type="dxa"/>
            <w:gridSpan w:val="3"/>
          </w:tcPr>
          <w:p w:rsidR="00C63300" w:rsidRPr="00442C43" w:rsidRDefault="00C846CE" w:rsidP="00C846CE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C63300">
              <w:rPr>
                <w:b/>
                <w:szCs w:val="28"/>
              </w:rPr>
              <w:t xml:space="preserve">                      </w:t>
            </w:r>
            <w:r>
              <w:rPr>
                <w:b/>
                <w:szCs w:val="28"/>
              </w:rPr>
              <w:t>7 (5</w:t>
            </w:r>
            <w:r w:rsidR="00C63300">
              <w:rPr>
                <w:b/>
                <w:szCs w:val="28"/>
                <w:lang w:val="en-US"/>
              </w:rPr>
              <w:t>/</w:t>
            </w:r>
            <w:r>
              <w:rPr>
                <w:b/>
                <w:szCs w:val="28"/>
              </w:rPr>
              <w:t>2</w:t>
            </w:r>
            <w:r w:rsidR="00C63300">
              <w:rPr>
                <w:b/>
                <w:szCs w:val="28"/>
              </w:rPr>
              <w:t>)             4(</w:t>
            </w:r>
            <w:r>
              <w:rPr>
                <w:b/>
                <w:szCs w:val="28"/>
              </w:rPr>
              <w:t>1</w:t>
            </w:r>
            <w:r w:rsidR="00C63300">
              <w:rPr>
                <w:b/>
                <w:szCs w:val="28"/>
                <w:lang w:val="en-US"/>
              </w:rPr>
              <w:t>/</w:t>
            </w:r>
            <w:r>
              <w:rPr>
                <w:b/>
                <w:szCs w:val="28"/>
              </w:rPr>
              <w:t>3</w:t>
            </w:r>
            <w:r w:rsidR="00C63300">
              <w:rPr>
                <w:b/>
                <w:szCs w:val="28"/>
              </w:rPr>
              <w:t>)</w:t>
            </w:r>
          </w:p>
        </w:tc>
        <w:tc>
          <w:tcPr>
            <w:tcW w:w="1559" w:type="dxa"/>
          </w:tcPr>
          <w:p w:rsidR="00C63300" w:rsidRPr="00442C43" w:rsidRDefault="00C846CE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1276" w:type="dxa"/>
          </w:tcPr>
          <w:p w:rsidR="00C63300" w:rsidRDefault="00C846CE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  <w:tc>
          <w:tcPr>
            <w:tcW w:w="1417" w:type="dxa"/>
          </w:tcPr>
          <w:p w:rsidR="00C63300" w:rsidRDefault="00C846CE" w:rsidP="00F337E8">
            <w:pPr>
              <w:spacing w:line="36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</w:tr>
    </w:tbl>
    <w:p w:rsidR="000D271C" w:rsidRDefault="000D271C" w:rsidP="000D271C">
      <w:pPr>
        <w:jc w:val="both"/>
        <w:rPr>
          <w:b/>
          <w:sz w:val="32"/>
          <w:szCs w:val="32"/>
        </w:rPr>
      </w:pPr>
    </w:p>
    <w:p w:rsidR="000D271C" w:rsidRPr="001E6083" w:rsidRDefault="000D271C" w:rsidP="000D271C">
      <w:pPr>
        <w:jc w:val="center"/>
        <w:rPr>
          <w:b/>
          <w:szCs w:val="28"/>
        </w:rPr>
      </w:pPr>
      <w:r>
        <w:rPr>
          <w:b/>
          <w:sz w:val="32"/>
          <w:szCs w:val="32"/>
        </w:rPr>
        <w:br w:type="page"/>
      </w:r>
      <w:r w:rsidRPr="001E6083">
        <w:rPr>
          <w:b/>
          <w:szCs w:val="28"/>
        </w:rPr>
        <w:lastRenderedPageBreak/>
        <w:t>Содержание учебного курса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В рабочей программе выделяется введение и четыре раздела, четвертый раздел делится на три подраздела. Материал по орфографии дается в связи с изучаемы</w:t>
      </w:r>
      <w:r w:rsidRPr="00323C67">
        <w:rPr>
          <w:sz w:val="24"/>
        </w:rPr>
        <w:softHyphen/>
        <w:t>ми темами. Уроки развития речи включены в основные разделы программы.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>
        <w:rPr>
          <w:sz w:val="24"/>
        </w:rPr>
        <w:t>Во «В</w:t>
      </w:r>
      <w:r w:rsidRPr="00323C67">
        <w:rPr>
          <w:sz w:val="24"/>
        </w:rPr>
        <w:t>ведении</w:t>
      </w:r>
      <w:r>
        <w:rPr>
          <w:sz w:val="24"/>
        </w:rPr>
        <w:t>»</w:t>
      </w:r>
      <w:r w:rsidRPr="00323C67">
        <w:rPr>
          <w:sz w:val="24"/>
        </w:rPr>
        <w:t xml:space="preserve"> (1 час) основное внимание обращается на роль языка в жизни общества, поднимаются проблемы, связанные с красотой, выразительностью языка, раскрываются эстетические возможности русской речи. Рассматриваются вопросы развития языка во времени, изменения его словарного запаса. Русский язык среди языков мира. Русский язык как государственный язык Российской Федера</w:t>
      </w:r>
      <w:r w:rsidRPr="00323C67">
        <w:rPr>
          <w:sz w:val="24"/>
        </w:rPr>
        <w:softHyphen/>
        <w:t>ции и язык межнационального общения народов России. Русский язык как один из мировых языков. Литературный язык как высшая форма существования нацио</w:t>
      </w:r>
      <w:r w:rsidRPr="00323C67">
        <w:rPr>
          <w:sz w:val="24"/>
        </w:rPr>
        <w:softHyphen/>
        <w:t>нального языка. Понятие нормы литературного языка. Типы норм литературно</w:t>
      </w:r>
      <w:r w:rsidRPr="00323C67">
        <w:rPr>
          <w:sz w:val="24"/>
        </w:rPr>
        <w:softHyphen/>
        <w:t>го языка. Норма и культура речи. Понятие о функциональных разновидностях (стилях); основные функциональные стили современного русского литературного языка.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Первый раздел – «Лексика» (</w:t>
      </w:r>
      <w:r w:rsidR="00CF0F5A">
        <w:rPr>
          <w:sz w:val="24"/>
        </w:rPr>
        <w:t>1</w:t>
      </w:r>
      <w:r w:rsidRPr="00323C67">
        <w:rPr>
          <w:sz w:val="24"/>
        </w:rPr>
        <w:t>6 часов). Основные понятия и основные единицы лексики и фразеологии. Слово и его значение. Однозначность и многозначность слов. Изобразительно-выразительные средства русского языка. Омонимы и их употребление. Паронимы и их употребление. Синонимы и их употребление. Антонимы и их употребление. Происхождение лекси</w:t>
      </w:r>
      <w:r w:rsidRPr="00323C67">
        <w:rPr>
          <w:sz w:val="24"/>
        </w:rPr>
        <w:softHyphen/>
        <w:t>ки современного русского языка. Лексика общеупотребительная и лексика, имеющая ограниченную сферу употребления. Употребле</w:t>
      </w:r>
      <w:r w:rsidRPr="00323C67">
        <w:rPr>
          <w:sz w:val="24"/>
        </w:rPr>
        <w:softHyphen/>
        <w:t xml:space="preserve">ние устаревшей лексики и неологизмов. Фразеология. Фразеологические единицы и их употребление. Лексикография. Развитие речи. 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Развитие речи. Лингвистический анализ текста. Определение темы, идеи,  проблемы. Выделение художественных средств.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Второй раздел – «Фонетика. Графика. Орфоэпия» (3 часа). Основные понятия фонетики, графики, орфоэпии. Звуки и буквы. Позиционные (фонетические) и исторические чередования звуков. Фонетический разбор. Орфоэпия. Основные правила произношения гласных и соглас</w:t>
      </w:r>
      <w:r w:rsidRPr="00323C67">
        <w:rPr>
          <w:sz w:val="24"/>
        </w:rPr>
        <w:softHyphen/>
        <w:t xml:space="preserve">ных звуков. Ударение. 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Развитие речи. Обучение написанию подробного изложения повествовательного текста с элементами описания и рассуждения.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Третий раздел – «Морфемика и словообразование» (4 часа). Основные понятия морфемики и словообразования. Состав слова. Морфемы корневые и аффиксальные. Основа слова. Основы производные и непроизводные.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Морфемный разбор слова. Словообразование. Морфологические способы словообразова</w:t>
      </w:r>
      <w:r w:rsidRPr="00323C67">
        <w:rPr>
          <w:sz w:val="24"/>
        </w:rPr>
        <w:softHyphen/>
        <w:t xml:space="preserve">ния. Понятие словообразовательной цепочки. Неморфологические способы словообразования. Словообразовательный разбор. Основные способы формообразования в современном русском языке. 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Развитие речи. Определение темы, идеи, проблемы в текстах-описаниях и текстах-рассуждениях. Выделение авторской позиции. Обучение написанию сочинения.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Четвертый раздел</w:t>
      </w:r>
      <w:r w:rsidR="00CF0F5A">
        <w:rPr>
          <w:sz w:val="24"/>
        </w:rPr>
        <w:t xml:space="preserve"> – «Морфология и орфография» (78</w:t>
      </w:r>
      <w:r w:rsidRPr="00323C67">
        <w:rPr>
          <w:sz w:val="24"/>
        </w:rPr>
        <w:t xml:space="preserve"> часов) – включает в себя три подраздела. 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Первый подраздел – «Морфология и орфография» (20 часов). Основные понятия морфологии и орфографии. Взаимосвязь морфологии и орфографии. Принципы русской орфографии. Морфологический принцип как ведущий принцип русской орфогра</w:t>
      </w:r>
      <w:r w:rsidRPr="00323C67">
        <w:rPr>
          <w:sz w:val="24"/>
        </w:rPr>
        <w:softHyphen/>
        <w:t xml:space="preserve">фии. Фонетические, традиционные и дифференцирующие написания. Проверяемые и непроверяемые безударные гласные в корне слова. Чередующиеся гласные в корне слова. Употребление гласных после шипящих. Употребление гласных после </w:t>
      </w:r>
      <w:r w:rsidRPr="00323C67">
        <w:rPr>
          <w:i/>
          <w:iCs/>
          <w:sz w:val="24"/>
        </w:rPr>
        <w:t xml:space="preserve">Ц. </w:t>
      </w:r>
      <w:r w:rsidRPr="00323C67">
        <w:rPr>
          <w:sz w:val="24"/>
        </w:rPr>
        <w:t xml:space="preserve">Правописание звонких и глухих согласных. Правописание непроизносимых согласных и сочетаний </w:t>
      </w:r>
      <w:r w:rsidRPr="00323C67">
        <w:rPr>
          <w:i/>
          <w:iCs/>
          <w:sz w:val="24"/>
        </w:rPr>
        <w:t xml:space="preserve">СЧ, 34, ШЧ, ЖЧ, СТЧ, ЗДЧ. </w:t>
      </w:r>
      <w:r w:rsidRPr="00323C67">
        <w:rPr>
          <w:sz w:val="24"/>
        </w:rPr>
        <w:t xml:space="preserve">Правописание двойных согласных. Правописание гласных и согласных в приставках. Приставки </w:t>
      </w:r>
      <w:r w:rsidRPr="00323C67">
        <w:rPr>
          <w:i/>
          <w:iCs/>
          <w:sz w:val="24"/>
        </w:rPr>
        <w:t xml:space="preserve">ПРЕ- </w:t>
      </w:r>
      <w:r w:rsidRPr="00323C67">
        <w:rPr>
          <w:sz w:val="24"/>
        </w:rPr>
        <w:t xml:space="preserve">и </w:t>
      </w:r>
      <w:r w:rsidRPr="00323C67">
        <w:rPr>
          <w:i/>
          <w:iCs/>
          <w:sz w:val="24"/>
        </w:rPr>
        <w:t xml:space="preserve">ПРИ-. </w:t>
      </w:r>
      <w:r w:rsidRPr="00323C67">
        <w:rPr>
          <w:sz w:val="24"/>
        </w:rPr>
        <w:t xml:space="preserve">Гласные </w:t>
      </w:r>
      <w:r w:rsidRPr="00323C67">
        <w:rPr>
          <w:i/>
          <w:iCs/>
          <w:sz w:val="24"/>
        </w:rPr>
        <w:t xml:space="preserve">И и Ы </w:t>
      </w:r>
      <w:r w:rsidRPr="00323C67">
        <w:rPr>
          <w:sz w:val="24"/>
        </w:rPr>
        <w:t xml:space="preserve">после приставок. Употребление Ь и </w:t>
      </w:r>
      <w:r w:rsidRPr="00323C67">
        <w:rPr>
          <w:i/>
          <w:iCs/>
          <w:sz w:val="24"/>
        </w:rPr>
        <w:t xml:space="preserve">Ь. </w:t>
      </w:r>
      <w:r w:rsidRPr="00323C67">
        <w:rPr>
          <w:sz w:val="24"/>
        </w:rPr>
        <w:t xml:space="preserve">Употребление прописных и строчных букв. Правила переноса слов. 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Развитие речи. Определение темы, идеи, проблемы учебного текста. Обучение написанию изложения текста-рассуждения. Собственное мнение по проблеме. Лингвистический анализ текста.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lastRenderedPageBreak/>
        <w:t>Второй подраздел – «Самостоятельные части речи» (34 часа). Имя существительное как часть речи. Лексико-грамматические разряды имен существительных. Род имен существительных. Распределение существительных по родам. Существительные общего рода. Определение и способы вы</w:t>
      </w:r>
      <w:r w:rsidRPr="00323C67">
        <w:rPr>
          <w:sz w:val="24"/>
        </w:rPr>
        <w:softHyphen/>
        <w:t>ражения рода несклоняемых имен существительных и аббревиатур.  Число имен существительных. Падеж и склонение имен существительных. Морфологический разбор имен существительных. Правописание падежных окончаний имен существительных. Варианты падежных окончаний. Гласные в суффиксах имен существительных. Правописание сложных имен существительных. Составные на</w:t>
      </w:r>
      <w:r w:rsidRPr="00323C67">
        <w:rPr>
          <w:sz w:val="24"/>
        </w:rPr>
        <w:softHyphen/>
        <w:t>именования и их правописание. Имя прилагательное как часть речи. Лексико-грамматические разряды имен прилагательных. Качественные прилагательные. Сравнительная и превосходная степени качественных прила</w:t>
      </w:r>
      <w:r w:rsidRPr="00323C67">
        <w:rPr>
          <w:sz w:val="24"/>
        </w:rPr>
        <w:softHyphen/>
        <w:t>гательных. Простая (синтетическая) и сложные (аналитические) формы степеней сравнения. Стилистические особенности простых и сложных форм степеней сравнения. Полные и краткие формы качественных прилагательных. Особен</w:t>
      </w:r>
      <w:r w:rsidRPr="00323C67">
        <w:rPr>
          <w:sz w:val="24"/>
        </w:rPr>
        <w:softHyphen/>
        <w:t>ности образования и употребления кратких прилагательных. Синони</w:t>
      </w:r>
      <w:r w:rsidRPr="00323C67">
        <w:rPr>
          <w:sz w:val="24"/>
        </w:rPr>
        <w:softHyphen/>
        <w:t>мия кратких и полных форм в функции сказуемого; их семантические и стилистические особенности. Прилагательные относительные и притяжательные. Особенности образования и употребления притяжательных при</w:t>
      </w:r>
      <w:r w:rsidRPr="00323C67">
        <w:rPr>
          <w:sz w:val="24"/>
        </w:rPr>
        <w:softHyphen/>
        <w:t xml:space="preserve">лагательных. Переход прилагательных из одного разряда в другой. Морфологический разбор имен прилагательных. Правописание окончаний имен прилагательных. Склонение качественных и относительных прилагательных. Особенности склонения притяжательных прилагательных на </w:t>
      </w:r>
      <w:r w:rsidRPr="00323C67">
        <w:rPr>
          <w:i/>
          <w:iCs/>
          <w:sz w:val="24"/>
        </w:rPr>
        <w:t xml:space="preserve">-ий. </w:t>
      </w:r>
      <w:r w:rsidRPr="00323C67">
        <w:rPr>
          <w:sz w:val="24"/>
        </w:rPr>
        <w:t xml:space="preserve">Правописание суффиксов имен прилагательных. Правописание </w:t>
      </w:r>
      <w:r w:rsidRPr="00323C67">
        <w:rPr>
          <w:i/>
          <w:iCs/>
          <w:sz w:val="24"/>
        </w:rPr>
        <w:t xml:space="preserve">Н </w:t>
      </w:r>
      <w:r w:rsidRPr="00323C67">
        <w:rPr>
          <w:sz w:val="24"/>
        </w:rPr>
        <w:t xml:space="preserve">и </w:t>
      </w:r>
      <w:r w:rsidRPr="00323C67">
        <w:rPr>
          <w:i/>
          <w:iCs/>
          <w:sz w:val="24"/>
        </w:rPr>
        <w:t xml:space="preserve">НН </w:t>
      </w:r>
      <w:r w:rsidRPr="00323C67">
        <w:rPr>
          <w:sz w:val="24"/>
        </w:rPr>
        <w:t>в суффиксах имен прилагательных. Правописание сложных имен прилагательных. Имя числительное как часть речи. Лексико-грамматические разря</w:t>
      </w:r>
      <w:r w:rsidRPr="00323C67">
        <w:rPr>
          <w:sz w:val="24"/>
        </w:rPr>
        <w:softHyphen/>
        <w:t>ды имен числительных. Простые, сложные и составные числительные. Морфологический разбор числительных. Особенности склонения имен числительных. Правописание имен числительных. Употребление имен числительных в речи. Особенности употре</w:t>
      </w:r>
      <w:r w:rsidRPr="00323C67">
        <w:rPr>
          <w:sz w:val="24"/>
        </w:rPr>
        <w:softHyphen/>
        <w:t>бления собирательных числительных. Местоимение как часть речи. Разряды местоимений. Значение, стилистические и грамматические особенности упо</w:t>
      </w:r>
      <w:r w:rsidRPr="00323C67">
        <w:rPr>
          <w:sz w:val="24"/>
        </w:rPr>
        <w:softHyphen/>
        <w:t>требления местоимений. Морфологический разбор местоимений. Правописание местоимений. Глагол как часть речи. Основные грамматические категории и формы глагола. Инфинитив как начальная форма глагола. Категория вида русского глагола. Переходность/непереходность глагола. Возвратные глаголы. Категория наклонения глагола. Наклонение изъявительное, по</w:t>
      </w:r>
      <w:r w:rsidRPr="00323C67">
        <w:rPr>
          <w:sz w:val="24"/>
        </w:rPr>
        <w:softHyphen/>
        <w:t xml:space="preserve">велительное, сослагательное (условное). Категория времени глагола. Спряжение глагола. Две основы глагола. Формообразование глагола. Морфологический разбор глаголов. Правописание глаголов. Причастие как особая глагольная форма. Признаки глагола и прилагательного у причастий. Морфологический разбор причастий. Образование причастий. Правописание суффиксов причастий. </w:t>
      </w:r>
      <w:r w:rsidRPr="00323C67">
        <w:rPr>
          <w:i/>
          <w:iCs/>
          <w:smallCaps/>
          <w:sz w:val="24"/>
        </w:rPr>
        <w:t>Н и НН</w:t>
      </w:r>
      <w:r w:rsidRPr="00323C67">
        <w:rPr>
          <w:iCs/>
          <w:smallCaps/>
          <w:sz w:val="24"/>
        </w:rPr>
        <w:t xml:space="preserve"> в</w:t>
      </w:r>
      <w:r w:rsidRPr="00323C67">
        <w:rPr>
          <w:i/>
          <w:iCs/>
          <w:smallCaps/>
          <w:sz w:val="24"/>
        </w:rPr>
        <w:t xml:space="preserve"> </w:t>
      </w:r>
      <w:r w:rsidRPr="00323C67">
        <w:rPr>
          <w:sz w:val="24"/>
        </w:rPr>
        <w:t xml:space="preserve">причастиях и отглагольных прилагательных. Переход причастий в прилагательные и существительные. Деепричастие как особая глагольная форма. Образование деепричастий. Морфологический разбор деепричастий. Переход деепричастий в наречия и предлоги. Наречие как часть речи. Разряды наречий. Морфологический разбор наречий. Правописание наречий. Гласные на конце наречий. Наречия на шипящую. Отрицательные наречия. Слитное, раздельное и дефисное написание наречий.  Грамматические особенности слов категории состояния. Омонимия слов категории состояния, наречий на </w:t>
      </w:r>
      <w:r w:rsidRPr="00323C67">
        <w:rPr>
          <w:i/>
          <w:iCs/>
          <w:sz w:val="24"/>
        </w:rPr>
        <w:t xml:space="preserve">-о, -е </w:t>
      </w:r>
      <w:r w:rsidRPr="00323C67">
        <w:rPr>
          <w:sz w:val="24"/>
        </w:rPr>
        <w:t>и крат</w:t>
      </w:r>
      <w:r w:rsidRPr="00323C67">
        <w:rPr>
          <w:sz w:val="24"/>
        </w:rPr>
        <w:softHyphen/>
        <w:t>ких прилагательных ср. р. ед. ч. Морфологический разбор слов категории состояния.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Развитие речи. Определение темы, идеи, проблемы учебного текста. Составление комментария к проблеме, определение авторской позиции. Собственное мнение по проблеме. Написание контрольных изложений и сочинений сочинение. Лингвистический анализ текстов.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t>Третий подразд</w:t>
      </w:r>
      <w:r w:rsidR="00CF0F5A">
        <w:rPr>
          <w:sz w:val="24"/>
        </w:rPr>
        <w:t>ел – «Служебные части речи» (24</w:t>
      </w:r>
      <w:r w:rsidRPr="00323C67">
        <w:rPr>
          <w:sz w:val="24"/>
        </w:rPr>
        <w:t xml:space="preserve"> часа). Предлог как служебная часть речи. Особенности  употребления предлогов. Морфологический разбор предлогов. Правописание предлогов. Союз как служебная часть речи. Союзные слова. Классификация союзов по значению, употреблению, структуре. Подчинительные союзы и союзные слова. Морфологический разбор союзов. Правописание союзов. Частица как служебная часть речи. Разряды частиц. Морфологический разбор частиц. Правописание частиц. Раздельное и дефисное написание час</w:t>
      </w:r>
      <w:r w:rsidRPr="00323C67">
        <w:rPr>
          <w:sz w:val="24"/>
        </w:rPr>
        <w:softHyphen/>
        <w:t xml:space="preserve">тиц. Частицы </w:t>
      </w:r>
      <w:r w:rsidRPr="00323C67">
        <w:rPr>
          <w:i/>
          <w:iCs/>
          <w:sz w:val="24"/>
        </w:rPr>
        <w:t xml:space="preserve">НЕ и НИ, </w:t>
      </w:r>
      <w:r w:rsidRPr="00323C67">
        <w:rPr>
          <w:sz w:val="24"/>
        </w:rPr>
        <w:t xml:space="preserve">их значение и употребление. Слитное и раздельное написание </w:t>
      </w:r>
      <w:r w:rsidRPr="00323C67">
        <w:rPr>
          <w:i/>
          <w:iCs/>
          <w:sz w:val="24"/>
        </w:rPr>
        <w:t xml:space="preserve">НЕ и НИ с </w:t>
      </w:r>
      <w:r w:rsidRPr="00323C67">
        <w:rPr>
          <w:sz w:val="24"/>
        </w:rPr>
        <w:t>различными частями речи. Междометие как особый разряд слов.  Звукоподражательные слова. Морфологический разбор междометий. Правописание междометий. Функционально-стилистические особенности употребления междометий.</w:t>
      </w:r>
    </w:p>
    <w:p w:rsidR="000D271C" w:rsidRPr="00323C67" w:rsidRDefault="000D271C" w:rsidP="000D271C">
      <w:pPr>
        <w:shd w:val="clear" w:color="auto" w:fill="FFFFFF"/>
        <w:ind w:firstLine="709"/>
        <w:jc w:val="both"/>
        <w:rPr>
          <w:sz w:val="24"/>
        </w:rPr>
      </w:pPr>
      <w:r w:rsidRPr="00323C67">
        <w:rPr>
          <w:sz w:val="24"/>
        </w:rPr>
        <w:lastRenderedPageBreak/>
        <w:t>Развитие речи. Определение темы, идеи, проблемы учебного текста. Составление комментария к проблеме, определение авторской позиции. Собственное мнение по п</w:t>
      </w:r>
      <w:r w:rsidR="00C63300">
        <w:rPr>
          <w:sz w:val="24"/>
        </w:rPr>
        <w:t>роблеме. Контрольное</w:t>
      </w:r>
      <w:r w:rsidRPr="00323C67">
        <w:rPr>
          <w:sz w:val="24"/>
        </w:rPr>
        <w:t xml:space="preserve"> сочинение</w:t>
      </w:r>
      <w:r w:rsidR="00C63300">
        <w:rPr>
          <w:sz w:val="24"/>
        </w:rPr>
        <w:t xml:space="preserve"> и контрольное тестирование в формате ЕГЭ</w:t>
      </w:r>
      <w:r w:rsidRPr="00323C67">
        <w:rPr>
          <w:sz w:val="24"/>
        </w:rPr>
        <w:t>.</w:t>
      </w:r>
    </w:p>
    <w:p w:rsidR="001E6083" w:rsidRDefault="001E6083" w:rsidP="000D271C">
      <w:pPr>
        <w:jc w:val="center"/>
        <w:rPr>
          <w:b/>
          <w:bCs/>
          <w:szCs w:val="28"/>
        </w:rPr>
      </w:pPr>
    </w:p>
    <w:p w:rsidR="000D271C" w:rsidRPr="001E6083" w:rsidRDefault="001E6083" w:rsidP="000D271C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С</w:t>
      </w:r>
      <w:r w:rsidR="000D271C" w:rsidRPr="001E6083">
        <w:rPr>
          <w:b/>
          <w:bCs/>
          <w:szCs w:val="28"/>
        </w:rPr>
        <w:t>редства контроля</w:t>
      </w:r>
    </w:p>
    <w:p w:rsidR="000D271C" w:rsidRPr="007604A3" w:rsidRDefault="000D271C" w:rsidP="000D271C">
      <w:pPr>
        <w:rPr>
          <w:b/>
          <w:bCs/>
          <w:sz w:val="24"/>
        </w:rPr>
      </w:pPr>
    </w:p>
    <w:tbl>
      <w:tblPr>
        <w:tblW w:w="0" w:type="auto"/>
        <w:tblInd w:w="11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701"/>
        <w:gridCol w:w="1780"/>
        <w:gridCol w:w="1661"/>
      </w:tblGrid>
      <w:tr w:rsidR="000D271C" w:rsidRPr="007604A3" w:rsidTr="00F337E8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 xml:space="preserve">    В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1 триместр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2 триместр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3 триместр</w:t>
            </w:r>
          </w:p>
        </w:tc>
      </w:tr>
      <w:tr w:rsidR="000D271C" w:rsidRPr="007604A3" w:rsidTr="00F337E8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271C" w:rsidRPr="007604A3" w:rsidRDefault="00E15A24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71C" w:rsidRPr="007604A3" w:rsidTr="00F337E8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E15A24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71C" w:rsidRPr="007604A3" w:rsidRDefault="00E15A24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71C" w:rsidRPr="007604A3" w:rsidTr="00F337E8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D271C" w:rsidRPr="007604A3" w:rsidTr="00F337E8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Изложения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71C" w:rsidRPr="007604A3" w:rsidTr="00F337E8"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Сочинения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D271C" w:rsidRPr="007604A3" w:rsidRDefault="00C63300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D271C" w:rsidRPr="007604A3" w:rsidRDefault="000D271C" w:rsidP="00F337E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604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D271C" w:rsidRDefault="000D271C" w:rsidP="000D271C">
      <w:pPr>
        <w:shd w:val="clear" w:color="auto" w:fill="FFFFFF"/>
        <w:ind w:firstLine="851"/>
        <w:jc w:val="center"/>
        <w:rPr>
          <w:sz w:val="24"/>
        </w:rPr>
      </w:pPr>
    </w:p>
    <w:p w:rsidR="000D271C" w:rsidRDefault="000D271C" w:rsidP="000D271C">
      <w:pPr>
        <w:shd w:val="clear" w:color="auto" w:fill="FFFFFF"/>
        <w:tabs>
          <w:tab w:val="left" w:pos="298"/>
        </w:tabs>
        <w:jc w:val="both"/>
        <w:rPr>
          <w:sz w:val="24"/>
        </w:rPr>
      </w:pPr>
    </w:p>
    <w:p w:rsidR="000D271C" w:rsidRDefault="000D271C" w:rsidP="000D271C">
      <w:pPr>
        <w:shd w:val="clear" w:color="auto" w:fill="FFFFFF"/>
        <w:jc w:val="center"/>
        <w:rPr>
          <w:b/>
          <w:sz w:val="24"/>
        </w:rPr>
      </w:pPr>
    </w:p>
    <w:p w:rsidR="000D271C" w:rsidRPr="00323C67" w:rsidRDefault="000D271C" w:rsidP="000D271C">
      <w:pPr>
        <w:jc w:val="both"/>
        <w:rPr>
          <w:sz w:val="24"/>
        </w:rPr>
      </w:pPr>
      <w:r>
        <w:rPr>
          <w:sz w:val="24"/>
        </w:rPr>
        <w:br w:type="page"/>
      </w:r>
    </w:p>
    <w:p w:rsidR="003247EE" w:rsidRDefault="00966C45" w:rsidP="00966C45">
      <w:pPr>
        <w:suppressAutoHyphens/>
        <w:jc w:val="center"/>
        <w:rPr>
          <w:b/>
          <w:szCs w:val="28"/>
        </w:rPr>
      </w:pPr>
      <w:r w:rsidRPr="00966C45">
        <w:rPr>
          <w:b/>
          <w:sz w:val="24"/>
        </w:rPr>
        <w:lastRenderedPageBreak/>
        <w:t>К</w:t>
      </w:r>
      <w:r w:rsidR="00A76CA0" w:rsidRPr="00A76CA0">
        <w:rPr>
          <w:b/>
          <w:szCs w:val="28"/>
        </w:rPr>
        <w:t>алендарно-тематическое планирование</w:t>
      </w:r>
    </w:p>
    <w:tbl>
      <w:tblPr>
        <w:tblpPr w:leftFromText="180" w:rightFromText="180" w:vertAnchor="page" w:horzAnchor="margin" w:tblpX="-140" w:tblpY="1702"/>
        <w:tblW w:w="3167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8"/>
        <w:gridCol w:w="718"/>
        <w:gridCol w:w="722"/>
        <w:gridCol w:w="731"/>
        <w:gridCol w:w="2161"/>
        <w:gridCol w:w="3060"/>
        <w:gridCol w:w="1260"/>
        <w:gridCol w:w="1260"/>
        <w:gridCol w:w="1980"/>
        <w:gridCol w:w="3600"/>
        <w:gridCol w:w="15798"/>
      </w:tblGrid>
      <w:tr w:rsidR="00D204E4" w:rsidRPr="00527970" w:rsidTr="00D204E4">
        <w:trPr>
          <w:gridAfter w:val="1"/>
          <w:wAfter w:w="15798" w:type="dxa"/>
          <w:trHeight w:val="630"/>
        </w:trPr>
        <w:tc>
          <w:tcPr>
            <w:tcW w:w="3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4"/>
                <w:sz w:val="20"/>
                <w:szCs w:val="20"/>
              </w:rPr>
              <w:t>№ п-п</w:t>
            </w: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№ урока в теме</w:t>
            </w:r>
          </w:p>
        </w:tc>
        <w:tc>
          <w:tcPr>
            <w:tcW w:w="14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Дата</w:t>
            </w:r>
          </w:p>
        </w:tc>
        <w:tc>
          <w:tcPr>
            <w:tcW w:w="21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 xml:space="preserve">     </w:t>
            </w: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Тема урока</w:t>
            </w: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Формы контроля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Повторение изученного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Работа по развитию речи.</w:t>
            </w:r>
          </w:p>
        </w:tc>
        <w:tc>
          <w:tcPr>
            <w:tcW w:w="360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1D4909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Корректировка</w:t>
            </w:r>
          </w:p>
        </w:tc>
      </w:tr>
      <w:tr w:rsidR="00D204E4" w:rsidRPr="00527970" w:rsidTr="00D204E4">
        <w:trPr>
          <w:gridAfter w:val="1"/>
          <w:wAfter w:w="15798" w:type="dxa"/>
          <w:trHeight w:hRule="exact" w:val="268"/>
        </w:trPr>
        <w:tc>
          <w:tcPr>
            <w:tcW w:w="38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план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  <w:r w:rsidRPr="00527970">
              <w:rPr>
                <w:b/>
                <w:color w:val="000000"/>
                <w:spacing w:val="-3"/>
                <w:sz w:val="20"/>
                <w:szCs w:val="20"/>
              </w:rPr>
              <w:t>факт</w:t>
            </w:r>
          </w:p>
        </w:tc>
        <w:tc>
          <w:tcPr>
            <w:tcW w:w="21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358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9F1A90" w:rsidRDefault="00D204E4" w:rsidP="00D204E4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9F1A90">
              <w:rPr>
                <w:b/>
                <w:sz w:val="24"/>
              </w:rPr>
              <w:t xml:space="preserve">                                      Введение (1 час)</w:t>
            </w: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2334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1.   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Слово о русском языке</w:t>
            </w: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Русский литературный язык, государственный язык, язык межнациональн. общения. Функциональные стили, норма литературного языка, русский язык среди языков мира.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Выдающиеся отечественные лингвисты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плана текста, развитие навыков составления связного монологического высказывания на лингвистическую тему, подбор эпиграфов.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353"/>
        </w:trPr>
        <w:tc>
          <w:tcPr>
            <w:tcW w:w="12280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9F1A90" w:rsidRDefault="00D204E4" w:rsidP="00D204E4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</w:t>
            </w:r>
            <w:r w:rsidR="00363CBA">
              <w:rPr>
                <w:b/>
                <w:sz w:val="24"/>
              </w:rPr>
              <w:t>Лексика (16</w:t>
            </w:r>
            <w:r w:rsidRPr="009F1A90">
              <w:rPr>
                <w:b/>
                <w:sz w:val="24"/>
              </w:rPr>
              <w:t xml:space="preserve"> часов)</w:t>
            </w:r>
          </w:p>
        </w:tc>
        <w:tc>
          <w:tcPr>
            <w:tcW w:w="193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895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Слово и его значение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Слово. Лексическое значение слова. Толковый словарь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Лексическое значение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 толковым словарем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0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Однозначность и многозначность слов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color w:val="000000"/>
                <w:spacing w:val="-4"/>
                <w:sz w:val="20"/>
                <w:szCs w:val="20"/>
              </w:rPr>
              <w:t xml:space="preserve">Полисемия как явление языка. Прямое и переносное значение. Способы появления переносного значения.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Безударные гласные в корне слова, морфемный разбор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color w:val="000000"/>
                <w:spacing w:val="-4"/>
                <w:sz w:val="20"/>
                <w:szCs w:val="20"/>
              </w:rPr>
              <w:t>Совершенствовать навыки связной монологической речи; развивать языковое чутье. Работа с толковым словарем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288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   4</w:t>
            </w: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Изобразительно-выразительные средства языка.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Значение слова, изобразительно-выразительные средства языка. Тропы. Эпитеты, постоянные эпитеты. Метафоры. Метонимия. Сравнения. Перифраза. </w:t>
            </w:r>
            <w:r>
              <w:rPr>
                <w:sz w:val="20"/>
                <w:szCs w:val="20"/>
              </w:rPr>
              <w:t>Стилистические фигуры.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Культура речи. Лексические нормы.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§1-2, выделить в нем вступление, основную часть, заключение.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лексических средств организации текста. Работа с толковым словарем. Словари синонимов, антонимов, паронимов.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223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5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6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7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8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9F1A90" w:rsidRDefault="009F1A90" w:rsidP="00D204E4">
            <w:pPr>
              <w:rPr>
                <w:sz w:val="20"/>
                <w:szCs w:val="20"/>
              </w:rPr>
            </w:pPr>
          </w:p>
          <w:p w:rsidR="009F1A90" w:rsidRPr="00527970" w:rsidRDefault="009F1A90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5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6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7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8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9F1A9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9F1A90" w:rsidRPr="0052797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F22DD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Входной диктант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Омонимы и их употребление.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Паронимы и их употребление.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Синонимы и их употребление.  Антонимы и их употребление.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9F1A90" w:rsidP="00D20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 в формате ЕГЭ</w:t>
            </w:r>
            <w:r w:rsidR="00D204E4" w:rsidRPr="00527970">
              <w:rPr>
                <w:b/>
                <w:sz w:val="20"/>
                <w:szCs w:val="20"/>
              </w:rPr>
              <w:t xml:space="preserve"> (входная диагностика)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3A50E8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тестов</w:t>
            </w:r>
            <w:r w:rsidR="00D204E4" w:rsidRPr="00527970">
              <w:rPr>
                <w:sz w:val="20"/>
                <w:szCs w:val="20"/>
              </w:rPr>
              <w:t>.</w:t>
            </w:r>
            <w:r w:rsidR="009F1A90">
              <w:rPr>
                <w:sz w:val="20"/>
                <w:szCs w:val="20"/>
              </w:rPr>
              <w:t xml:space="preserve"> Коррекция и систематизация знаний</w:t>
            </w:r>
            <w:r w:rsidR="00D204E4" w:rsidRPr="00527970">
              <w:rPr>
                <w:sz w:val="20"/>
                <w:szCs w:val="20"/>
              </w:rPr>
              <w:t xml:space="preserve"> Происхождение лексики современного русского языка.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текста с точки зрения наличия изобразительно-выразительных средств.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Омонимы, причины их появления в языке. Разновидности омонимов: омоформы, омофоны, омографы. Выразительные возможности омонимов в художественном тексте. Омонимы  и многозначные слова.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Паронимы. Паронимический ряд. Речевые ошибки, связанные с употреблением паронимов.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Синонимы. Идеографические синонимы. Стилистические синонимы. Синонимический ряд. Выразительная возможность синонимов. Антонимы. Антитеза.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9F1A9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9F1A9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Лексика  исконно русская, заимствованная. Исконно-русская лексика: индоевропейский пласт, славянский пласт, восточнославянский пласт, собственно русская лексика. Заимствованная лексика. Старославянизмы и их роль в лексической системе русского языка.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Практическая работа.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приставок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Однородные члены предложения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с разными частями речи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Изложение-миниатюра по тексту Л.Никитиной.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со словарем. Редактирование текстов.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со словарем. Редактирование текстов.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со словарем. Редактирование текстов.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9791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11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12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13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14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15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16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11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12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13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14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Лингвистический анализ текста.</w:t>
            </w:r>
          </w:p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Лексика общеупотребительная и имеющая ограниченную сферу употребления.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Устаревшая лексика и неологизмы.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9F1A90" w:rsidRDefault="00D204E4" w:rsidP="00D204E4">
            <w:pPr>
              <w:rPr>
                <w:b/>
                <w:sz w:val="20"/>
                <w:szCs w:val="20"/>
              </w:rPr>
            </w:pPr>
            <w:r w:rsidRPr="009F1A90">
              <w:rPr>
                <w:b/>
                <w:sz w:val="20"/>
                <w:szCs w:val="20"/>
              </w:rPr>
              <w:t>Развитие речи.</w:t>
            </w:r>
            <w:r w:rsidR="009F1A90" w:rsidRPr="009F1A90">
              <w:rPr>
                <w:b/>
                <w:sz w:val="20"/>
                <w:szCs w:val="20"/>
              </w:rPr>
              <w:t xml:space="preserve"> </w:t>
            </w:r>
            <w:r w:rsidR="009F1A90" w:rsidRPr="009F1A90">
              <w:rPr>
                <w:rStyle w:val="FontStyle38"/>
                <w:b/>
                <w:i w:val="0"/>
                <w:sz w:val="20"/>
                <w:szCs w:val="20"/>
              </w:rPr>
              <w:t>Обучение сочинению в формате ЕГЭ.</w:t>
            </w:r>
            <w:r w:rsidR="009F1A90">
              <w:rPr>
                <w:b/>
                <w:sz w:val="20"/>
                <w:szCs w:val="20"/>
              </w:rPr>
              <w:t xml:space="preserve"> </w:t>
            </w:r>
            <w:r w:rsidRPr="009F1A90">
              <w:rPr>
                <w:b/>
                <w:sz w:val="20"/>
                <w:szCs w:val="20"/>
              </w:rPr>
              <w:t>Проблема текста</w:t>
            </w:r>
            <w:r w:rsidR="009F1A90">
              <w:rPr>
                <w:b/>
                <w:sz w:val="20"/>
                <w:szCs w:val="20"/>
              </w:rPr>
              <w:t>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Фразеология.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Обобщающий урок. Лексикография.</w:t>
            </w:r>
          </w:p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Общеупоьребительные слова как основа лексической системы современного русского языка. Диалектизмы, профессионализмы, термины, жаргонизмы.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Устаревшая лексика: историзмы и архаизмы. Неологизмы. Пути появления неологизмов в речи.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проблемы теста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9F1A90" w:rsidRPr="0052797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Фразеология,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фразеологический оборот, основные типы словарей. Источники фразеологизмов.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Урок-конференция.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Подготовить монологический ответ. Задание по группам: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1. Слово и его значение. Многозначные слова.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2. Изобразительно-выразительные средства языка.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3. Омонимы, синонимы, антонимы, паронимы.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4. Фразеология и лексикография.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5.Словари и их виды.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6. Из истории русского языкознания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b/>
                <w:i/>
                <w:sz w:val="20"/>
                <w:szCs w:val="20"/>
              </w:rPr>
            </w:pPr>
          </w:p>
          <w:p w:rsidR="009F1A90" w:rsidRDefault="009F1A90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худ. выразит.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Обобщающие слова при ОЧП, Н и НН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приставок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Офограммы в суф.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ответ. Подбор эпиграфов. Составление плана.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текстов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текстов, определение проблемы, выделение микротем текста, составление плана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Монологические ответы, конкурс ораторского мастерства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72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3B3283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3B3283">
              <w:rPr>
                <w:sz w:val="20"/>
                <w:szCs w:val="20"/>
              </w:rPr>
              <w:t>9.10.12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0D68A5">
              <w:rPr>
                <w:sz w:val="20"/>
                <w:szCs w:val="20"/>
              </w:rPr>
              <w:t>16.10.</w:t>
            </w:r>
          </w:p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D68A5">
              <w:rPr>
                <w:sz w:val="20"/>
                <w:szCs w:val="20"/>
              </w:rPr>
              <w:t>12.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265F88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</w:t>
            </w:r>
            <w:r w:rsidR="00D204E4" w:rsidRPr="00527970">
              <w:rPr>
                <w:b/>
                <w:sz w:val="20"/>
                <w:szCs w:val="20"/>
              </w:rPr>
              <w:t xml:space="preserve">иктант </w:t>
            </w:r>
            <w:r w:rsidR="00D204E4">
              <w:rPr>
                <w:b/>
                <w:sz w:val="20"/>
                <w:szCs w:val="20"/>
              </w:rPr>
              <w:t>по теме «Лексика»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372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D204E4" w:rsidP="00D204E4">
            <w:pPr>
              <w:shd w:val="clear" w:color="auto" w:fill="FFFFFF"/>
              <w:jc w:val="center"/>
              <w:rPr>
                <w:b/>
                <w:sz w:val="24"/>
              </w:rPr>
            </w:pPr>
            <w:r w:rsidRPr="00527970">
              <w:rPr>
                <w:b/>
                <w:sz w:val="20"/>
                <w:szCs w:val="20"/>
              </w:rPr>
              <w:t xml:space="preserve"> </w:t>
            </w:r>
            <w:r w:rsidR="00CD182C">
              <w:rPr>
                <w:b/>
                <w:sz w:val="20"/>
                <w:szCs w:val="20"/>
              </w:rPr>
              <w:t xml:space="preserve">                                                   </w:t>
            </w:r>
            <w:r w:rsidRPr="00CD182C">
              <w:rPr>
                <w:b/>
                <w:sz w:val="24"/>
              </w:rPr>
              <w:t>Фонетика. Графика. Орфоэпия.  (3 часа)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396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18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19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b/>
                <w:sz w:val="20"/>
                <w:szCs w:val="20"/>
              </w:rPr>
            </w:pPr>
          </w:p>
          <w:p w:rsidR="00D204E4" w:rsidRPr="003B3283" w:rsidRDefault="00D204E4" w:rsidP="00D204E4">
            <w:pPr>
              <w:rPr>
                <w:sz w:val="20"/>
                <w:szCs w:val="20"/>
              </w:rPr>
            </w:pPr>
            <w:r w:rsidRPr="003B3283">
              <w:rPr>
                <w:sz w:val="20"/>
                <w:szCs w:val="20"/>
              </w:rPr>
              <w:t>10.10.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  <w:r w:rsidRPr="003B3283">
              <w:rPr>
                <w:sz w:val="20"/>
                <w:szCs w:val="20"/>
              </w:rPr>
              <w:t>12.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b/>
                <w:sz w:val="20"/>
                <w:szCs w:val="20"/>
              </w:rPr>
            </w:pPr>
          </w:p>
          <w:p w:rsidR="00D204E4" w:rsidRPr="000D68A5" w:rsidRDefault="00D204E4" w:rsidP="00D204E4">
            <w:pPr>
              <w:rPr>
                <w:sz w:val="20"/>
                <w:szCs w:val="20"/>
              </w:rPr>
            </w:pPr>
            <w:r w:rsidRPr="000D68A5">
              <w:rPr>
                <w:sz w:val="20"/>
                <w:szCs w:val="20"/>
              </w:rPr>
              <w:t>17.10.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  <w:r w:rsidRPr="000D68A5">
              <w:rPr>
                <w:sz w:val="20"/>
                <w:szCs w:val="20"/>
              </w:rPr>
              <w:t>12.</w:t>
            </w: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</w:p>
          <w:p w:rsidR="00D204E4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</w:t>
            </w:r>
          </w:p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Анализ диктанта. </w:t>
            </w:r>
            <w:r w:rsidR="009F1A90">
              <w:rPr>
                <w:sz w:val="20"/>
                <w:szCs w:val="20"/>
              </w:rPr>
              <w:t xml:space="preserve">Коррекция и систематизация знаний. </w:t>
            </w:r>
            <w:r w:rsidRPr="00527970">
              <w:rPr>
                <w:sz w:val="20"/>
                <w:szCs w:val="20"/>
              </w:rPr>
              <w:t>Звуки и буквы.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Орфоэпия.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color w:val="000000"/>
                <w:spacing w:val="-5"/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Основные лингвистические единицы фонетики, звук, гласные и согласные звуки. Характеристика гласных и согласных звуков. Чередование звуков. Звуки- буквы.</w:t>
            </w:r>
            <w:r w:rsidRPr="00527970">
              <w:rPr>
                <w:color w:val="000000"/>
                <w:spacing w:val="-5"/>
                <w:sz w:val="20"/>
                <w:szCs w:val="20"/>
              </w:rPr>
              <w:t xml:space="preserve"> Фонетический разбор, формирование орфографических навыков.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Орфоэпические нормы русского языка. Своеобразие русского ударения: подвижность и разноместность. Акцентологическая норма.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Взаимоконтроль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Культура речи. 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 в корне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Объяснить значение слов, написать сочинение-миниатюру , темой которого явилось бы объяснение одного из слов: правда, праведник, правдоискатель, справедливость.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83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3B3283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3B3283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Обучающее подробное изложение повествовательного текста с элементами описания и рассуждения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414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9F1A90" w:rsidRDefault="009F1A90" w:rsidP="00D204E4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</w:t>
            </w:r>
            <w:r w:rsidR="00D204E4" w:rsidRPr="009F1A90">
              <w:rPr>
                <w:b/>
                <w:sz w:val="24"/>
              </w:rPr>
              <w:t xml:space="preserve">Морфемика и словообразование (4 часа) </w:t>
            </w:r>
          </w:p>
          <w:p w:rsidR="00D204E4" w:rsidRPr="00527970" w:rsidRDefault="00D204E4" w:rsidP="00D204E4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373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21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22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20.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 слова.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Словообразование.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Основные единицы морфемики и их особенности. Морфемный и словообразовательный разбор слова. Корневая морфема. Аффиксальные морфемы. Основа слова.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Морфемы, формообразующие аффиксы, основные способы словообразования в русском языке. Морфемный и словообразовательный разбор слова. Словообразовательные словари.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Морфемный анализ слова, лексическое значение слова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Морфемный и словообразовательный разбор слова.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Работа со словообразовательным словарем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Изложение - миниатюру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3965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23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Формообразование. </w:t>
            </w: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9F1A90">
            <w:pPr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 xml:space="preserve">Развитие речи. </w:t>
            </w:r>
            <w:r w:rsidR="009F1A90" w:rsidRPr="009F1A90">
              <w:rPr>
                <w:rStyle w:val="FontStyle38"/>
                <w:b/>
                <w:i w:val="0"/>
                <w:sz w:val="20"/>
                <w:szCs w:val="20"/>
              </w:rPr>
              <w:t>Обучение сочинению в формате ЕГЭ.</w:t>
            </w:r>
            <w:r w:rsidR="009F1A90">
              <w:rPr>
                <w:rStyle w:val="FontStyle38"/>
                <w:i w:val="0"/>
                <w:sz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Основные способы образования грамматических форм в русском языке. Окончание как главный способ передачи грамматических значений и средство связи слов в предложении. Формообразующие суффиксы. Аналитический способ формообразования. Суплетивизм основы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темы, идеи, проблемы учебного текста. Составление комментария. Выделение авторской позиции. Написание сочинения.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i/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Орфограммы в окончаниях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9F1A90" w:rsidRPr="00527970" w:rsidTr="00C846CE">
        <w:trPr>
          <w:trHeight w:hRule="exact" w:val="375"/>
        </w:trPr>
        <w:tc>
          <w:tcPr>
            <w:tcW w:w="3167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1A90" w:rsidRPr="00527970" w:rsidRDefault="009F1A90" w:rsidP="009F1A90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536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9F1A90" w:rsidRDefault="009F1A90" w:rsidP="00D204E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</w:t>
            </w:r>
            <w:r w:rsidRPr="009F1A90">
              <w:rPr>
                <w:b/>
                <w:sz w:val="24"/>
              </w:rPr>
              <w:t>Морфология и орфография (20 часов)</w:t>
            </w: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270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25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Морфология и орфография.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Принципы русской орфографии; виды правописных затруднений, основные правила правописания. Правила переноса слов. Фонетические правописания. Традиционные написания. Дифференцированные написания.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color w:val="000000"/>
                <w:spacing w:val="-5"/>
                <w:sz w:val="20"/>
                <w:szCs w:val="20"/>
              </w:rPr>
              <w:t>Тестовые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Морфемный анализ слова; лексическое значение слова.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Орфографический анализ слова; орфографический словарь.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Развитие навыков связной логической речи. Определить тему, главную мысль , стиль речи, тип речи. Выразить свое отношение к прочитанному.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93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Проверяемые и непроверяемые безударные гласные в корне слова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проверяемых и непроверяемых безударные гласные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Пересказ текста, определение главной мысли, проблемы, идеи, темы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2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Чередующиеся гласные в корне слова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гласных в корнях с чередованием.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БСП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главной мысли, проблемы, идеи, темы. Сочинение-миниатюра.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4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Обобщающий урок «Правописание безударных гласных в корне слова»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Урок-конкурс: закрепление и проверка полученных ЗУН.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Зачетная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Сложносочиненное предложение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1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Употребление гласных после шипящих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гласных после шипящих в различных частях слова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предлогов и союзов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77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CD182C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CD182C">
              <w:rPr>
                <w:b/>
                <w:sz w:val="20"/>
                <w:szCs w:val="20"/>
              </w:rPr>
              <w:t>Тестирование в формате ЕГЭ.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CD182C" w:rsidP="00D204E4">
            <w:pPr>
              <w:shd w:val="clear" w:color="auto" w:fill="FFFFFF"/>
              <w:rPr>
                <w:sz w:val="20"/>
                <w:szCs w:val="20"/>
              </w:rPr>
            </w:pPr>
            <w:r w:rsidRPr="00CD182C"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265F88">
        <w:trPr>
          <w:gridAfter w:val="1"/>
          <w:wAfter w:w="15798" w:type="dxa"/>
          <w:trHeight w:hRule="exact" w:val="173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Лингвистический анализ текста с дополнительным орфографическим заданием.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Определить тему, главную мысль, стиль речи, тип речи, худож.  особен.. Выразить свое отношение к прочитанному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Определить тему, главную мысль,  тип речи, худож.  особен.. Выразить свое отношение к прочитанному</w:t>
            </w:r>
            <w:r w:rsidR="00265F88">
              <w:rPr>
                <w:sz w:val="20"/>
                <w:szCs w:val="20"/>
              </w:rPr>
              <w:t xml:space="preserve"> тексту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4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Буквы Э, Е, Ё и сочетания ЙО в различных морфемах.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Написание буквы Э, написание гласной Е, написание гласной Ё, написание ЙО.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имен собственных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436064">
        <w:trPr>
          <w:gridAfter w:val="1"/>
          <w:wAfter w:w="15798" w:type="dxa"/>
          <w:trHeight w:hRule="exact" w:val="63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0D68A5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613FB8" w:rsidP="00265F8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Развитие речи. Контрольное сочинение в формате ЕГЭ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143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звонких и глухих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согласных.</w:t>
            </w:r>
          </w:p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звонких и глухих согласных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Звонкие и глухие согласные, позиционный чередования согласных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3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43606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сочинения. Коррекция и систематизация знаний. </w:t>
            </w:r>
            <w:r w:rsidR="00D204E4" w:rsidRPr="00527970">
              <w:rPr>
                <w:sz w:val="20"/>
                <w:szCs w:val="20"/>
              </w:rPr>
              <w:t>Правописание непроизносимых согласных и сочетаний СЧ, ЗЧ, ШЧ, ЖЧ, СТЧ, ЗДЧ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непроизносимых согласных и сочетаний СЧ, ЗЧ, ШЧ, ЖЧ, СТЧ, ЗДЧ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Звук и буква, части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Монологический ответ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3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Приставки, не меняющие своего написания. Приставки на –С и –З. Гласные в приставках, зависящие от ударения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Звукопись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Литературоведческий анализ лирического произведения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106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Приставки ПРЕ- и ПРИ-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Условия написания приставок ПРЕ- и ПРИ-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Соласные в корне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 толковым словарем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196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Гласные Ы-И после приставок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Замена гласного И на Ы в корне слова после русских приставок, оканчивающихся на согласный. Написание гласного И после приставок СВЕРХ- и МЕЖ-, после заимствованных приставок (ДЕЗ-, СУБ- и т.д.), после приставок, оканчивающихся на гласный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Однородные члены предложения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Творческие стилистические задания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197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FB40BB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9B3C58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CD182C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 xml:space="preserve">Развитие речи. Обучающее </w:t>
            </w:r>
            <w:r w:rsidR="00CD182C">
              <w:rPr>
                <w:b/>
                <w:sz w:val="20"/>
                <w:szCs w:val="20"/>
              </w:rPr>
              <w:t xml:space="preserve">сжатое </w:t>
            </w:r>
            <w:r w:rsidRPr="00527970">
              <w:rPr>
                <w:b/>
                <w:sz w:val="20"/>
                <w:szCs w:val="20"/>
              </w:rPr>
              <w:t>изложение.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темы, идеи, проблемы текста. Обучение написанию изложение текста- рассуждения. Собственное мнение по проблеме.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темы, идеи, проблемы текста. Обучение написанию изложение текста- рассуждения. Собственное мнение по проблеме.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55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Ь и Ъ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Правописание разделительного твердого знака. Правописание разделительного мягкого знака. Правописание Ь для обозначения мягкости согласных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Выявление основной мысли, определение темы, проблемы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63CBA" w:rsidRPr="00527970" w:rsidTr="00363CBA">
        <w:trPr>
          <w:gridAfter w:val="1"/>
          <w:wAfter w:w="15798" w:type="dxa"/>
          <w:trHeight w:hRule="exact" w:val="71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 w:rsidRPr="00265F88">
              <w:rPr>
                <w:b/>
                <w:sz w:val="20"/>
                <w:szCs w:val="20"/>
              </w:rPr>
              <w:t>Контрольное тестирование в формате ЕГЭ (промежуточная диагностика)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63CBA" w:rsidRPr="00527970" w:rsidTr="00682347">
        <w:trPr>
          <w:gridAfter w:val="1"/>
          <w:wAfter w:w="15798" w:type="dxa"/>
          <w:trHeight w:hRule="exact" w:val="95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Default="00363CBA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Контрольный диктант по разделу «Морфология и орфография»</w:t>
            </w:r>
          </w:p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31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диктантов</w:t>
            </w:r>
            <w:r w:rsidR="00265F88">
              <w:rPr>
                <w:sz w:val="20"/>
                <w:szCs w:val="20"/>
              </w:rPr>
              <w:t xml:space="preserve"> и тестов</w:t>
            </w:r>
            <w:r w:rsidRPr="00527970">
              <w:rPr>
                <w:sz w:val="20"/>
                <w:szCs w:val="20"/>
              </w:rPr>
              <w:t xml:space="preserve">. </w:t>
            </w:r>
            <w:r w:rsidR="00CD182C">
              <w:rPr>
                <w:sz w:val="20"/>
                <w:szCs w:val="20"/>
              </w:rPr>
              <w:t xml:space="preserve">Коррекция и систематизация знаний. </w:t>
            </w:r>
            <w:r w:rsidRPr="00527970">
              <w:rPr>
                <w:sz w:val="20"/>
                <w:szCs w:val="20"/>
              </w:rPr>
              <w:t>Употребление прописных букв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Наименования, все слова которых пишутся с большой буквы. Наименования, первое слово которых пишется с большой буквы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корней с чередованием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Пересказ 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3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458E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Правила переноса слов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Правила переноса слов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Речевые ошибки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Редактирование текстов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557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CD182C" w:rsidP="00D204E4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Pr="00CD182C">
              <w:rPr>
                <w:b/>
                <w:sz w:val="24"/>
              </w:rPr>
              <w:t>Самостоятельные части речи (34 часа)</w:t>
            </w: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340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Имя существительное как часть речи.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Лексико-грамматические разряды существительных: собственные - нарицательные, одушевленные – неодушевленные, конкретные – вещественные – собирательные – отвлеченные; род имен существительных; число, падеж имен существительных. Морфологический разбор существительных.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плана-конспекта. Работа со словарем. Монологические ответы.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98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Правописание падежных окончаний.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Падежные окончания И-Е существительных 1,2, 3склонений в единственном числе; падежные окончания имен существительных во множественном числе. Варианты падежных окончаний.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Морфемный состав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Редактирование текстов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Гласные в суффиксах имен существительных.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-ЕК—ИК-, -ЕНК—ИНК-, -ЕЦ—ИЦ-, -ИЧК—ЕЧК-, -ОНЬК—ЕНЬК-, -ЫШК—УШК—ЮШК-, -ЧИК—ЩИК-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Морфемный состав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Составления опорного конспекта. Выразительное чтение стихотворений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2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Обучающее сочинение-рассуждение по нравственной  проблеме</w:t>
            </w:r>
          </w:p>
        </w:tc>
        <w:tc>
          <w:tcPr>
            <w:tcW w:w="75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Определение идеи своей работы.  Составление плана. Подбор аргументов. Написание связного высказывания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1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Сложные имена существительные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дефисное написания сложных существительных</w:t>
            </w:r>
            <w:r>
              <w:rPr>
                <w:sz w:val="20"/>
                <w:szCs w:val="20"/>
              </w:rPr>
              <w:t>. Правила правописания сложных существительных.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1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Сложные имена существительные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дефисное написания сложных существительных</w:t>
            </w:r>
            <w:r>
              <w:rPr>
                <w:sz w:val="20"/>
                <w:szCs w:val="20"/>
              </w:rPr>
              <w:t>. Закрепление навыка правописания сложных существительных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плана. Монологические высказывания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360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Имя прилагательное как часть речи.   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Лексико-грамматические разряды прилагательных: качественные, относительные, притяжательные. Особенности их образования и функционирования в речи. Переход имен прилагательных из одного разряда в другой. Степени сравнения прилагательных. Полная и краткая формы. Морфологический разброр прилагательных. Правописание окончаний имен прилагательных.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Безударные гласные в корне слова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Выразительное чтение стихотворений. Монологические высказывания.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7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суффиксов имен прилагательных.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суффиксов –К--СК-, -ЕВ--ИВ-, -ЧИВ--ЛИВ-, -ОВ--ОВАТ--ОВИТ-, -ЕНЬК--ОНЬК-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предлогов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Выразительное чтение стихотворения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Н и НН в суффиксах имен прилагательных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Н и НН в суффиксах имен прилагательных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Выполнение заданий на конструирование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Н и НН в суффиксах имен прилагательных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Н и НН в суффиксах имен прилагательных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ССП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CD182C" w:rsidP="00D204E4">
            <w:pPr>
              <w:rPr>
                <w:b/>
                <w:sz w:val="20"/>
                <w:szCs w:val="20"/>
              </w:rPr>
            </w:pPr>
            <w:r w:rsidRPr="00CD182C">
              <w:rPr>
                <w:b/>
                <w:sz w:val="20"/>
                <w:szCs w:val="20"/>
              </w:rPr>
              <w:t>Тестирование в формате ЕГЭ.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CD182C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сложных имен прилагательных.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дефисное написание сложных прилагательных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Словообразовательные анализ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Выполнение заданий на конструирование. Редактирование теста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53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253EB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Контрольное изложение с элементами сочинения (по учебному тексту)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75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Имя числительное как часть речи.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Определение. Лексико-грамматические разряды числительных: количественные, порядковые, собирательные. Их изменение и функционирование в речи. Морфологический разбор числительных.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падеж оконч. сущ.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Монологические высказывания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11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числительных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Слитное, раздельное и дефисное написания числительных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Правопис. Мест.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Выполнение заданий на конструирование. Редактирование теста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4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Склонение числительных. Правописание числительных</w:t>
            </w:r>
            <w:r w:rsidR="00CD182C">
              <w:rPr>
                <w:sz w:val="20"/>
                <w:szCs w:val="20"/>
              </w:rPr>
              <w:t xml:space="preserve">. </w:t>
            </w:r>
            <w:r w:rsidR="00CD182C" w:rsidRPr="00527970">
              <w:rPr>
                <w:sz w:val="20"/>
                <w:szCs w:val="20"/>
              </w:rPr>
              <w:t xml:space="preserve"> Употребление имен числительных в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Склонение числительных. Правописание числительных</w:t>
            </w:r>
            <w:r w:rsidR="00CD182C">
              <w:rPr>
                <w:sz w:val="20"/>
                <w:szCs w:val="20"/>
              </w:rPr>
              <w:t xml:space="preserve">. </w:t>
            </w:r>
            <w:r w:rsidR="00CD182C" w:rsidRPr="00527970">
              <w:rPr>
                <w:sz w:val="20"/>
                <w:szCs w:val="20"/>
              </w:rPr>
              <w:t>Функционирование в речи числительного «один». Употребление в речи числительного «оба». Употребление в речи собирательных числительных. Сочетание количественных и собирательных числительных с именами существительными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CD182C">
        <w:trPr>
          <w:gridAfter w:val="1"/>
          <w:wAfter w:w="15798" w:type="dxa"/>
          <w:trHeight w:hRule="exact" w:val="129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613FB8" w:rsidP="00613FB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Контрольный д</w:t>
            </w:r>
            <w:r w:rsidR="00CD182C" w:rsidRPr="00527970">
              <w:rPr>
                <w:b/>
                <w:sz w:val="20"/>
                <w:szCs w:val="20"/>
              </w:rPr>
              <w:t xml:space="preserve">иктант </w:t>
            </w:r>
            <w:r w:rsidR="00CD182C">
              <w:rPr>
                <w:b/>
                <w:sz w:val="20"/>
                <w:szCs w:val="20"/>
              </w:rPr>
              <w:t>по теме «Самостоятельные части речи»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CD182C">
        <w:trPr>
          <w:gridAfter w:val="1"/>
          <w:wAfter w:w="15798" w:type="dxa"/>
          <w:trHeight w:hRule="exact" w:val="136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FB40BB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FB40BB">
              <w:rPr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CD182C" w:rsidP="00D20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диктанта. Коррекция и систематизация знаний.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1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Местоимение как часть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Морфологические особенности местоимений. Правописание местоимений. Особенности функционирования в речи.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Вставные констр.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Редактирование текстов, литературоведческий анализ текстов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73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017E9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Контроль</w:t>
            </w:r>
            <w:r w:rsidR="00CD182C">
              <w:rPr>
                <w:b/>
                <w:sz w:val="20"/>
                <w:szCs w:val="20"/>
              </w:rPr>
              <w:t>ное сочинение в формате ЕГЭ.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28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Глагол как часть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Инфинитив. Категория вида глагола. Переходность-непереходность глагола. Возвратность глагола. Категория наклонения. Категория времени глагола. Спряжение глагола. Две основы глагола. Формообразование глагола. Морфологический разбор глагола.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Спряжение глагола, правописание личных оконч.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плана-конспекта.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4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глаголов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Правописание личных окончаний глагола.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Упражнения на конструирование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4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глаголов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Употребление Ь. Правописание суффиксов глаголов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приставок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CD182C">
        <w:trPr>
          <w:gridAfter w:val="1"/>
          <w:wAfter w:w="15798" w:type="dxa"/>
          <w:trHeight w:hRule="exact" w:val="129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265F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Контрольное тестирование</w:t>
            </w:r>
            <w:r w:rsidR="00265F88">
              <w:rPr>
                <w:b/>
                <w:sz w:val="20"/>
                <w:szCs w:val="20"/>
              </w:rPr>
              <w:t xml:space="preserve"> в формате ЕГЭ.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46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Причастие как глагольная форма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Признаки глагола и прилагательного. Морфологический разбор причастия. Образование причастий.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Стилистика, культура речи: особенности употребления причастий в речи.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2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 Лингвистический анализ текста</w:t>
            </w:r>
            <w:r w:rsidRPr="0052797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темы, идеи, проблемы текста. Составление плана. Роль художественных средств, лексические средства. Особенности синтаксиса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8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суффиксов причастий. Н и НН в причастиях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гласных в суффиксах причастий. Н и НН в суффиксах причастиях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Н и НН в суффиксах  прилагательных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с текстом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39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b/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Правописание суффиксов причастий </w:t>
            </w:r>
            <w:r>
              <w:rPr>
                <w:sz w:val="20"/>
                <w:szCs w:val="20"/>
              </w:rPr>
              <w:t xml:space="preserve"> </w:t>
            </w:r>
            <w:r w:rsidRPr="00527970">
              <w:rPr>
                <w:sz w:val="20"/>
                <w:szCs w:val="20"/>
              </w:rPr>
              <w:t>Н и НН в причастиях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гласных в суффиксах причастий. Н и НН в суффиксах причастиях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Работа в парах с текстом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Н и НН в суффиксах  прилагательных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78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Деепричастие как глагольная форма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Определение. Признаки глагола и наречий у деепричастий, синтаксическая роль деепричастий.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 в суф.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Стилистика, культура речи: особенности употребления деепричастий в речи.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96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деепричастий.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Образование деепричастий. Морфологический разбор деепричастий.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2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Деепричастный оборот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деепричастный оборот. Условия обособления деепричастий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Самост.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200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AB7151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Наречие как часть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Морфологические признаки наречий. Наречия обстоятельственные и определительные. Синтаксическая роль наречий. </w:t>
            </w: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80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Слова категории состояния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Морфологические признаки слов категории состояния, лексико-семантические группы слов категории состояния. Степени сравнения. Морфологический разбор.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Безличные предложения, сложные предложения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текста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5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Слова категории состояния как член предложения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Защита проекта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Защита проекта</w:t>
            </w: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trHeight w:hRule="exact" w:val="530"/>
        </w:trPr>
        <w:tc>
          <w:tcPr>
            <w:tcW w:w="12280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CD182C" w:rsidRDefault="00CD182C" w:rsidP="00FB16B3">
            <w:pPr>
              <w:shd w:val="clear" w:color="auto" w:fill="FFFFFF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</w:t>
            </w:r>
            <w:r w:rsidRPr="00CD182C">
              <w:rPr>
                <w:b/>
                <w:sz w:val="24"/>
              </w:rPr>
              <w:t>Служебные части речи (2</w:t>
            </w:r>
            <w:r w:rsidR="00BD6877">
              <w:rPr>
                <w:b/>
                <w:sz w:val="24"/>
              </w:rPr>
              <w:t>4</w:t>
            </w:r>
            <w:r w:rsidRPr="00CD182C">
              <w:rPr>
                <w:b/>
                <w:sz w:val="24"/>
              </w:rPr>
              <w:t xml:space="preserve"> часа)</w:t>
            </w:r>
          </w:p>
        </w:tc>
        <w:tc>
          <w:tcPr>
            <w:tcW w:w="193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81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Предлог как служебная часть речи.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Функции предлога в речи. Производные и непроизводные предлоги. Простые и сложные предлоги. Морфологический разбор.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Правописание наречий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устного монологического высказывания на лингвистическую тему.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Стилистика, культура речи: уместное употребление предлогов в речи.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Синонимия предлогов.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32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613FB8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 xml:space="preserve">Развитие речи. </w:t>
            </w:r>
            <w:r w:rsidR="00613FB8">
              <w:rPr>
                <w:b/>
                <w:sz w:val="20"/>
                <w:szCs w:val="20"/>
              </w:rPr>
              <w:t>Обучающее</w:t>
            </w:r>
            <w:r w:rsidRPr="00527970">
              <w:rPr>
                <w:b/>
                <w:sz w:val="20"/>
                <w:szCs w:val="20"/>
              </w:rPr>
              <w:t xml:space="preserve"> сочинение </w:t>
            </w:r>
            <w:r w:rsidR="00CD182C">
              <w:rPr>
                <w:b/>
                <w:sz w:val="20"/>
                <w:szCs w:val="20"/>
              </w:rPr>
              <w:t>в формате ЕГЭ.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169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BD687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D6877">
              <w:rPr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Союз как служебная часть речи. Союзные слова.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Служебная функция союзов. Виды союзов. Группы сочинительных союзов. Группы подчинительных союзов. Союзы и союзные слова. Морфологический разбор союзов.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1E6083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Синтаксис и пукнктуация: знаки препинания при однородных членах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Редактирование текстов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Стилистика, культура речи: синонимия и антонимия союзов. </w:t>
            </w:r>
          </w:p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56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Развитие речи. Обучающее </w:t>
            </w:r>
            <w:r w:rsidRPr="00527970">
              <w:rPr>
                <w:b/>
                <w:sz w:val="20"/>
                <w:szCs w:val="20"/>
              </w:rPr>
              <w:t xml:space="preserve"> изложение по учебному тексту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91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союзов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раздельное правописание союзов.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Соглас. в корне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91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предлогов и союзов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Правописание предлогов и союзов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Орфограммы в окончаниях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57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E87AF3" w:rsidRDefault="00CD182C" w:rsidP="00D20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Тестирование в формате ЕГЭ.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CD182C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61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Частицы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Определение. Функционирование в речи. Разряды частиц. Морфологический разбор частиц.  Правописание частиц.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Правопис. местоим.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Подготовка связного ответа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7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Частицы НЕ и НИ. Их значения и употребление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Значение частиц Не и Ни. Употребление частиц Не и Ни.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Составление опорного конспекты. Высказывание своего мнения по поставленной проблеме.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07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Частицы НЕ и НИ. Их значения и употребление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Значение частиц Не и Ни. Употребление частиц Не и Ни.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БСП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449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Отриц. и неопред. мест.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темы, идеи текста, выделение проблемы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1072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  <w:r w:rsidR="00BD6877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Слитное и раздельное написание НЕ и НИ с различными частями речи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1E6083">
        <w:trPr>
          <w:gridAfter w:val="1"/>
          <w:wAfter w:w="15798" w:type="dxa"/>
          <w:trHeight w:hRule="exact" w:val="847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CD182C" w:rsidP="00D20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теме «Служебные части речи»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CD182C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Урок-зачет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C63300">
        <w:trPr>
          <w:gridAfter w:val="1"/>
          <w:wAfter w:w="15798" w:type="dxa"/>
          <w:trHeight w:hRule="exact" w:val="47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C63300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Развитие речи.</w:t>
            </w:r>
            <w:r w:rsidR="00C63300">
              <w:rPr>
                <w:b/>
                <w:sz w:val="20"/>
                <w:szCs w:val="20"/>
              </w:rPr>
              <w:t xml:space="preserve"> Контрольное</w:t>
            </w:r>
            <w:r>
              <w:rPr>
                <w:b/>
                <w:sz w:val="20"/>
                <w:szCs w:val="20"/>
              </w:rPr>
              <w:t xml:space="preserve"> </w:t>
            </w:r>
            <w:r w:rsidR="00CD182C">
              <w:rPr>
                <w:b/>
                <w:sz w:val="20"/>
                <w:szCs w:val="20"/>
              </w:rPr>
              <w:t xml:space="preserve"> сочинение </w:t>
            </w:r>
            <w:r w:rsidR="00C63300">
              <w:rPr>
                <w:b/>
                <w:sz w:val="20"/>
                <w:szCs w:val="20"/>
              </w:rPr>
              <w:t>в формате ЕГЭ.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</w:tr>
      <w:tr w:rsidR="009B7181" w:rsidRPr="00527970" w:rsidTr="00C63300">
        <w:trPr>
          <w:gridAfter w:val="1"/>
          <w:wAfter w:w="15798" w:type="dxa"/>
          <w:trHeight w:hRule="exact" w:val="473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Pr="00527970" w:rsidRDefault="009B7181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Pr="00527970" w:rsidRDefault="009B7181" w:rsidP="00D204E4">
            <w:pPr>
              <w:rPr>
                <w:sz w:val="20"/>
                <w:szCs w:val="20"/>
              </w:rPr>
            </w:pPr>
          </w:p>
        </w:tc>
        <w:tc>
          <w:tcPr>
            <w:tcW w:w="7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Pr="00FB16B3" w:rsidRDefault="009B7181" w:rsidP="00C63300">
            <w:pPr>
              <w:shd w:val="clear" w:color="auto" w:fill="FFFFFF"/>
              <w:rPr>
                <w:sz w:val="20"/>
                <w:szCs w:val="20"/>
              </w:rPr>
            </w:pPr>
            <w:r w:rsidRPr="00FB16B3">
              <w:rPr>
                <w:sz w:val="20"/>
                <w:szCs w:val="20"/>
              </w:rPr>
              <w:t>Анализ сочинения. Коррекция и систематизация знаний.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7181" w:rsidRPr="00527970" w:rsidRDefault="009B7181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B7181" w:rsidRPr="00527970" w:rsidRDefault="009B7181" w:rsidP="00D204E4">
            <w:pPr>
              <w:rPr>
                <w:sz w:val="20"/>
                <w:szCs w:val="20"/>
              </w:rPr>
            </w:pPr>
          </w:p>
        </w:tc>
      </w:tr>
      <w:tr w:rsidR="00D204E4" w:rsidRPr="00527970" w:rsidTr="00A761E4">
        <w:trPr>
          <w:gridAfter w:val="1"/>
          <w:wAfter w:w="15798" w:type="dxa"/>
          <w:trHeight w:hRule="exact" w:val="1777"/>
        </w:trPr>
        <w:tc>
          <w:tcPr>
            <w:tcW w:w="38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FB16B3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9</w:t>
            </w:r>
            <w:r w:rsidR="00BD6877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2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CF0F5A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Междометие как особый разряд слов</w:t>
            </w:r>
            <w:r w:rsidR="00C63300">
              <w:rPr>
                <w:sz w:val="20"/>
                <w:szCs w:val="20"/>
              </w:rPr>
              <w:t xml:space="preserve">. </w:t>
            </w:r>
            <w:r w:rsidR="00A761E4" w:rsidRPr="00527970">
              <w:rPr>
                <w:sz w:val="20"/>
                <w:szCs w:val="20"/>
              </w:rPr>
              <w:t xml:space="preserve"> Звукоподражательные слова</w:t>
            </w:r>
            <w:r w:rsidR="00A761E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Междометия как особый разряд слов. Типы междометий по происхождению и структуре. </w:t>
            </w:r>
            <w:r w:rsidR="00A761E4" w:rsidRPr="00527970">
              <w:rPr>
                <w:sz w:val="20"/>
                <w:szCs w:val="20"/>
              </w:rPr>
              <w:t xml:space="preserve"> Переход междометий в разряд знаменательных слов. Морфологический разбор междометий</w:t>
            </w: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ОЧП</w:t>
            </w:r>
          </w:p>
        </w:tc>
        <w:tc>
          <w:tcPr>
            <w:tcW w:w="19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Высказывание своей точки зрения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93947" w:rsidRPr="00527970" w:rsidTr="00C93947">
        <w:trPr>
          <w:gridAfter w:val="1"/>
          <w:wAfter w:w="15798" w:type="dxa"/>
          <w:trHeight w:hRule="exact" w:val="635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shd w:val="clear" w:color="auto" w:fill="FFFFFF"/>
              <w:rPr>
                <w:sz w:val="20"/>
                <w:szCs w:val="20"/>
              </w:rPr>
            </w:pPr>
            <w:r w:rsidRPr="00C63300">
              <w:rPr>
                <w:b/>
                <w:sz w:val="20"/>
                <w:szCs w:val="20"/>
              </w:rPr>
              <w:t>Контрольная работа по темам «Самостоятельные и служебные части речи»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3947" w:rsidRPr="00527970" w:rsidRDefault="00C93947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FB16B3" w:rsidRPr="00527970" w:rsidTr="00FB16B3">
        <w:trPr>
          <w:gridAfter w:val="1"/>
          <w:wAfter w:w="15798" w:type="dxa"/>
          <w:trHeight w:hRule="exact" w:val="511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shd w:val="clear" w:color="auto" w:fill="FFFFFF"/>
              <w:rPr>
                <w:sz w:val="20"/>
                <w:szCs w:val="20"/>
              </w:rPr>
            </w:pPr>
            <w:r w:rsidRPr="00CF0F5A">
              <w:rPr>
                <w:sz w:val="20"/>
                <w:szCs w:val="20"/>
              </w:rPr>
              <w:t>Анализ контрольной работы. Коррекция и систематизация знаний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B16B3" w:rsidRPr="00527970" w:rsidRDefault="00FB16B3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63CBA" w:rsidRPr="00527970" w:rsidTr="00C93947">
        <w:trPr>
          <w:gridAfter w:val="1"/>
          <w:wAfter w:w="15798" w:type="dxa"/>
          <w:trHeight w:hRule="exact" w:val="584"/>
        </w:trPr>
        <w:tc>
          <w:tcPr>
            <w:tcW w:w="3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b/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b/>
                <w:sz w:val="20"/>
                <w:szCs w:val="20"/>
              </w:rPr>
            </w:pPr>
            <w:r w:rsidRPr="00E87AF3">
              <w:rPr>
                <w:b/>
                <w:sz w:val="20"/>
                <w:szCs w:val="20"/>
              </w:rPr>
              <w:t xml:space="preserve">Развитие речи. </w:t>
            </w:r>
            <w:r>
              <w:rPr>
                <w:b/>
                <w:sz w:val="20"/>
                <w:szCs w:val="20"/>
              </w:rPr>
              <w:t xml:space="preserve">Обучение сочинению в формате ЕГЭ. Подбор </w:t>
            </w:r>
            <w:r w:rsidRPr="00E87AF3">
              <w:rPr>
                <w:b/>
                <w:sz w:val="20"/>
                <w:szCs w:val="20"/>
              </w:rPr>
              <w:t>аргументации</w:t>
            </w:r>
            <w:r w:rsidRPr="0052797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в сочинении</w:t>
            </w:r>
          </w:p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363CBA" w:rsidRPr="00527970" w:rsidTr="00C93947">
        <w:trPr>
          <w:gridAfter w:val="1"/>
          <w:wAfter w:w="15798" w:type="dxa"/>
          <w:trHeight w:hRule="exact" w:val="560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522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Контро</w:t>
            </w:r>
            <w:r>
              <w:rPr>
                <w:b/>
                <w:sz w:val="20"/>
                <w:szCs w:val="20"/>
              </w:rPr>
              <w:t>льное тестирование в формате ЕГЭ</w:t>
            </w:r>
            <w:r w:rsidRPr="00527970">
              <w:rPr>
                <w:b/>
                <w:sz w:val="20"/>
                <w:szCs w:val="20"/>
              </w:rPr>
              <w:t xml:space="preserve"> (итоговая диагностика)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63CBA" w:rsidRPr="00527970" w:rsidRDefault="00363CBA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D204E4">
        <w:trPr>
          <w:gridAfter w:val="1"/>
          <w:wAfter w:w="15798" w:type="dxa"/>
          <w:trHeight w:hRule="exact" w:val="178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A761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E87AF3" w:rsidRDefault="00265F88" w:rsidP="00CF0F5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  <w:r w:rsidR="00C63300"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 xml:space="preserve"> теста</w:t>
            </w:r>
            <w:r w:rsidR="00CF0F5A">
              <w:rPr>
                <w:sz w:val="20"/>
                <w:szCs w:val="20"/>
              </w:rPr>
              <w:t>.</w:t>
            </w:r>
            <w:r w:rsidR="00D204E4" w:rsidRPr="00527970">
              <w:rPr>
                <w:sz w:val="20"/>
                <w:szCs w:val="20"/>
              </w:rPr>
              <w:t>. Систематизация и коррекция знаний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Определение темы, идеи, проблемы текста, выделение микротем, подбор аргументации, </w:t>
            </w:r>
            <w:r>
              <w:rPr>
                <w:sz w:val="20"/>
                <w:szCs w:val="20"/>
              </w:rPr>
              <w:t xml:space="preserve"> составление своих текстов, написание части сочинения части С ЕГЭ.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C93947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Определение проб</w:t>
            </w:r>
            <w:r w:rsidR="00C93947">
              <w:rPr>
                <w:sz w:val="20"/>
                <w:szCs w:val="20"/>
              </w:rPr>
              <w:t>-</w:t>
            </w:r>
            <w:r w:rsidRPr="00527970">
              <w:rPr>
                <w:sz w:val="20"/>
                <w:szCs w:val="20"/>
              </w:rPr>
              <w:t>лемы текста, выделение микротем, подбор аргументации, монологические ответы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D204E4" w:rsidRPr="00527970" w:rsidTr="00363CBA">
        <w:trPr>
          <w:gridAfter w:val="1"/>
          <w:wAfter w:w="15798" w:type="dxa"/>
          <w:trHeight w:hRule="exact" w:val="147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CF0F5A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  <w:r w:rsidR="00CF0F5A">
              <w:rPr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BD6877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E87AF3" w:rsidRDefault="00D204E4" w:rsidP="00265F88">
            <w:pPr>
              <w:rPr>
                <w:b/>
                <w:sz w:val="20"/>
                <w:szCs w:val="20"/>
              </w:rPr>
            </w:pPr>
            <w:r w:rsidRPr="00E87AF3">
              <w:rPr>
                <w:b/>
                <w:sz w:val="20"/>
                <w:szCs w:val="20"/>
              </w:rPr>
              <w:t xml:space="preserve">Развитие речи. </w:t>
            </w:r>
            <w:r w:rsidR="00265F88">
              <w:rPr>
                <w:b/>
                <w:sz w:val="20"/>
                <w:szCs w:val="20"/>
              </w:rPr>
              <w:t xml:space="preserve">Средства художественной выразительности.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текстов, выявление художественных средств выразительности.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лексические средства, синтакисческие средства выразительности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художественных текстов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204E4" w:rsidRPr="00527970" w:rsidRDefault="00D204E4" w:rsidP="00D204E4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F0F5A" w:rsidRPr="00527970" w:rsidTr="00363CBA">
        <w:trPr>
          <w:gridAfter w:val="1"/>
          <w:wAfter w:w="15798" w:type="dxa"/>
          <w:trHeight w:hRule="exact" w:val="1474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E87AF3" w:rsidRDefault="00CF0F5A" w:rsidP="00CF0F5A">
            <w:pPr>
              <w:rPr>
                <w:b/>
                <w:sz w:val="20"/>
                <w:szCs w:val="20"/>
              </w:rPr>
            </w:pPr>
            <w:r w:rsidRPr="00E87AF3">
              <w:rPr>
                <w:b/>
                <w:sz w:val="20"/>
                <w:szCs w:val="20"/>
              </w:rPr>
              <w:t xml:space="preserve">Развитие речи. </w:t>
            </w:r>
            <w:r>
              <w:rPr>
                <w:b/>
                <w:sz w:val="20"/>
                <w:szCs w:val="20"/>
              </w:rPr>
              <w:t>Средства художественной выразительности. Анализ текстов.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текстов, выявление художественных средств выразительности.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Тестовые задания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 xml:space="preserve"> лексические средства, синтакисческие средства выразительности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Анализ художественных текстов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CF0F5A" w:rsidRPr="00527970" w:rsidTr="00C93947">
        <w:trPr>
          <w:gridAfter w:val="1"/>
          <w:wAfter w:w="15798" w:type="dxa"/>
          <w:trHeight w:hRule="exact" w:val="528"/>
        </w:trPr>
        <w:tc>
          <w:tcPr>
            <w:tcW w:w="3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 w:rsidRPr="00527970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A80FDC" w:rsidRDefault="00CF0F5A" w:rsidP="00CF0F5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A80FDC" w:rsidRDefault="00CF0F5A" w:rsidP="00CF0F5A">
            <w:pPr>
              <w:rPr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rPr>
                <w:b/>
                <w:sz w:val="20"/>
                <w:szCs w:val="20"/>
              </w:rPr>
            </w:pPr>
            <w:r w:rsidRPr="00527970">
              <w:rPr>
                <w:b/>
                <w:sz w:val="20"/>
                <w:szCs w:val="20"/>
              </w:rPr>
              <w:t>Итоговое занятие</w:t>
            </w:r>
            <w:r>
              <w:rPr>
                <w:b/>
                <w:sz w:val="20"/>
                <w:szCs w:val="20"/>
              </w:rPr>
              <w:t>. Разговор по кругу.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0F5A" w:rsidRPr="00527970" w:rsidRDefault="00CF0F5A" w:rsidP="00CF0F5A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204E4" w:rsidRPr="00527970" w:rsidRDefault="00D204E4" w:rsidP="00D204E4">
      <w:pPr>
        <w:jc w:val="center"/>
        <w:rPr>
          <w:b/>
          <w:sz w:val="20"/>
          <w:szCs w:val="20"/>
        </w:rPr>
      </w:pPr>
    </w:p>
    <w:p w:rsidR="00FB16B3" w:rsidRPr="00D13131" w:rsidRDefault="009B7181" w:rsidP="00FB16B3">
      <w:pPr>
        <w:shd w:val="clear" w:color="auto" w:fill="FFFFFF"/>
        <w:ind w:firstLine="709"/>
        <w:jc w:val="center"/>
        <w:rPr>
          <w:b/>
          <w:bCs/>
          <w:szCs w:val="28"/>
        </w:rPr>
      </w:pPr>
      <w:r>
        <w:rPr>
          <w:b/>
          <w:sz w:val="20"/>
          <w:szCs w:val="20"/>
        </w:rPr>
        <w:br w:type="page"/>
      </w:r>
      <w:r w:rsidR="00FB16B3">
        <w:rPr>
          <w:sz w:val="20"/>
          <w:szCs w:val="20"/>
        </w:rPr>
        <w:lastRenderedPageBreak/>
        <w:t xml:space="preserve">                            </w:t>
      </w:r>
      <w:r w:rsidR="00FB16B3" w:rsidRPr="00D13131">
        <w:rPr>
          <w:b/>
          <w:bCs/>
          <w:szCs w:val="28"/>
        </w:rPr>
        <w:t>Описание материально-технического обеспечения образовательного процесса</w:t>
      </w:r>
    </w:p>
    <w:p w:rsidR="00FB16B3" w:rsidRPr="00FD3C1B" w:rsidRDefault="00FB16B3" w:rsidP="00FB16B3">
      <w:pPr>
        <w:suppressAutoHyphens/>
        <w:ind w:firstLine="851"/>
        <w:jc w:val="center"/>
        <w:rPr>
          <w:b/>
          <w:sz w:val="24"/>
        </w:rPr>
      </w:pPr>
      <w:r w:rsidRPr="00FD3C1B">
        <w:rPr>
          <w:b/>
          <w:sz w:val="24"/>
        </w:rPr>
        <w:t>Технические средства обучения</w:t>
      </w:r>
    </w:p>
    <w:p w:rsidR="00FB16B3" w:rsidRPr="00FD3C1B" w:rsidRDefault="00FB16B3" w:rsidP="00FB16B3">
      <w:pPr>
        <w:widowControl w:val="0"/>
        <w:numPr>
          <w:ilvl w:val="0"/>
          <w:numId w:val="13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 xml:space="preserve">Компьютер </w:t>
      </w:r>
    </w:p>
    <w:p w:rsidR="00FB16B3" w:rsidRPr="00FD3C1B" w:rsidRDefault="00FB16B3" w:rsidP="00FB16B3">
      <w:pPr>
        <w:suppressAutoHyphens/>
        <w:ind w:firstLine="851"/>
        <w:jc w:val="both"/>
        <w:rPr>
          <w:sz w:val="24"/>
        </w:rPr>
      </w:pPr>
      <w:r w:rsidRPr="00FD3C1B">
        <w:rPr>
          <w:sz w:val="24"/>
        </w:rPr>
        <w:t>Примеры работ при использовании компьютера:</w:t>
      </w:r>
    </w:p>
    <w:p w:rsidR="00FB16B3" w:rsidRPr="00FD3C1B" w:rsidRDefault="00FB16B3" w:rsidP="00FB16B3">
      <w:pPr>
        <w:widowControl w:val="0"/>
        <w:numPr>
          <w:ilvl w:val="0"/>
          <w:numId w:val="14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 xml:space="preserve">редактирование (взаиморедактирование); </w:t>
      </w:r>
    </w:p>
    <w:p w:rsidR="00FB16B3" w:rsidRPr="00FD3C1B" w:rsidRDefault="00FB16B3" w:rsidP="00FB16B3">
      <w:pPr>
        <w:widowControl w:val="0"/>
        <w:numPr>
          <w:ilvl w:val="0"/>
          <w:numId w:val="14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 xml:space="preserve">создание текста, его коллективное обсуждение; </w:t>
      </w:r>
    </w:p>
    <w:p w:rsidR="00FB16B3" w:rsidRPr="00FD3C1B" w:rsidRDefault="00FB16B3" w:rsidP="00FB16B3">
      <w:pPr>
        <w:widowControl w:val="0"/>
        <w:numPr>
          <w:ilvl w:val="0"/>
          <w:numId w:val="14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>создание мультимедийных презентаций (текстов с рисунками, фотографиями и т.д.), в том числе для представления результатов проектной деятельности;</w:t>
      </w:r>
    </w:p>
    <w:p w:rsidR="00FB16B3" w:rsidRPr="00FD3C1B" w:rsidRDefault="00FB16B3" w:rsidP="00FB16B3">
      <w:pPr>
        <w:widowControl w:val="0"/>
        <w:numPr>
          <w:ilvl w:val="0"/>
          <w:numId w:val="14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 xml:space="preserve">различные виды анализа текста </w:t>
      </w:r>
    </w:p>
    <w:p w:rsidR="00FB16B3" w:rsidRPr="00FD3C1B" w:rsidRDefault="00FB16B3" w:rsidP="00FB16B3">
      <w:pPr>
        <w:widowControl w:val="0"/>
        <w:numPr>
          <w:ilvl w:val="0"/>
          <w:numId w:val="14"/>
        </w:numPr>
        <w:suppressAutoHyphens/>
        <w:ind w:left="0" w:firstLine="851"/>
        <w:jc w:val="both"/>
        <w:rPr>
          <w:sz w:val="24"/>
        </w:rPr>
      </w:pPr>
      <w:r w:rsidRPr="00FD3C1B">
        <w:rPr>
          <w:sz w:val="24"/>
        </w:rPr>
        <w:t>просмотр и прослушивание отрывков художественных прои</w:t>
      </w:r>
      <w:r>
        <w:rPr>
          <w:sz w:val="24"/>
        </w:rPr>
        <w:t>зведений в актерском исполнении</w:t>
      </w:r>
      <w:r w:rsidRPr="00FD3C1B">
        <w:rPr>
          <w:sz w:val="24"/>
        </w:rPr>
        <w:t xml:space="preserve"> др.</w:t>
      </w:r>
    </w:p>
    <w:p w:rsidR="00FB16B3" w:rsidRDefault="00FB16B3" w:rsidP="00FB16B3">
      <w:pPr>
        <w:suppressAutoHyphens/>
        <w:ind w:firstLine="851"/>
        <w:jc w:val="both"/>
      </w:pPr>
      <w:r w:rsidRPr="00FD3C1B">
        <w:rPr>
          <w:sz w:val="24"/>
        </w:rPr>
        <w:t>При использовании компьютера учащиеся применяют полученные на уроках информатики инструментальные знания (например, умения р</w:t>
      </w:r>
      <w:r>
        <w:rPr>
          <w:sz w:val="24"/>
        </w:rPr>
        <w:t>аботать с текстовыми, графически</w:t>
      </w:r>
      <w:r w:rsidRPr="00FD3C1B">
        <w:rPr>
          <w:sz w:val="24"/>
        </w:rPr>
        <w:t>ми редакторами и т.д.), тем самым у них формируется готовность и привычка к практическому применению новых информационных технологий.</w:t>
      </w:r>
      <w:r>
        <w:t xml:space="preserve"> </w:t>
      </w:r>
    </w:p>
    <w:p w:rsidR="009B7181" w:rsidRPr="006E0071" w:rsidRDefault="009B7181" w:rsidP="009B7181">
      <w:pPr>
        <w:shd w:val="clear" w:color="auto" w:fill="FFFFFF"/>
        <w:ind w:firstLine="851"/>
        <w:jc w:val="center"/>
        <w:rPr>
          <w:b/>
          <w:sz w:val="24"/>
        </w:rPr>
      </w:pPr>
      <w:r w:rsidRPr="006E0071">
        <w:rPr>
          <w:b/>
          <w:sz w:val="24"/>
        </w:rPr>
        <w:t>Учебно-методические средства</w:t>
      </w:r>
    </w:p>
    <w:p w:rsidR="009B7181" w:rsidRPr="006E0071" w:rsidRDefault="009B7181" w:rsidP="009B7181">
      <w:pPr>
        <w:shd w:val="clear" w:color="auto" w:fill="FFFFFF"/>
        <w:ind w:firstLine="851"/>
        <w:jc w:val="center"/>
        <w:rPr>
          <w:b/>
          <w:sz w:val="24"/>
        </w:rPr>
      </w:pPr>
      <w:r w:rsidRPr="006E0071">
        <w:rPr>
          <w:b/>
          <w:sz w:val="24"/>
        </w:rPr>
        <w:t>Литература для учителя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Аванесов В.С. Композиция тестовых заданий. – М.: Асс</w:t>
      </w:r>
      <w:r w:rsidR="002F25EE">
        <w:rPr>
          <w:sz w:val="24"/>
        </w:rPr>
        <w:t>оциация инженеров-педагогов, 201</w:t>
      </w:r>
      <w:r>
        <w:rPr>
          <w:sz w:val="24"/>
        </w:rPr>
        <w:t>6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Алгазина Н. Н. Предупреждение ошибок в построении словосоч</w:t>
      </w:r>
      <w:r w:rsidR="002F25EE">
        <w:rPr>
          <w:sz w:val="24"/>
        </w:rPr>
        <w:t>етаний и пред</w:t>
      </w:r>
      <w:r w:rsidR="002F25EE">
        <w:rPr>
          <w:sz w:val="24"/>
        </w:rPr>
        <w:softHyphen/>
        <w:t>ложений. М., 2017</w:t>
      </w:r>
      <w:r>
        <w:rPr>
          <w:sz w:val="24"/>
        </w:rPr>
        <w:t xml:space="preserve">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Александрова Г. Занимательный русский язык (серия «Нескучный </w:t>
      </w:r>
      <w:r w:rsidR="002F25EE">
        <w:rPr>
          <w:sz w:val="24"/>
        </w:rPr>
        <w:t>учебник») – С.-П., «Тригон»,201</w:t>
      </w:r>
      <w:r>
        <w:rPr>
          <w:sz w:val="24"/>
        </w:rPr>
        <w:t>7.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Анисимов Г. А. О классифика</w:t>
      </w:r>
      <w:r w:rsidR="002F25EE">
        <w:rPr>
          <w:sz w:val="24"/>
        </w:rPr>
        <w:t>ции речевых ошибок // РЯНШ. 2117</w:t>
      </w:r>
      <w:r>
        <w:rPr>
          <w:sz w:val="24"/>
        </w:rPr>
        <w:t xml:space="preserve">. № 3.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Арефьева С. А. Виды син</w:t>
      </w:r>
      <w:r>
        <w:rPr>
          <w:sz w:val="24"/>
        </w:rPr>
        <w:softHyphen/>
        <w:t>таксических ошибок в ученических изло</w:t>
      </w:r>
      <w:r w:rsidR="002F25EE">
        <w:rPr>
          <w:sz w:val="24"/>
        </w:rPr>
        <w:t>жениях и сочинениях // РЯШ. 2019</w:t>
      </w:r>
      <w:r>
        <w:rPr>
          <w:sz w:val="24"/>
        </w:rPr>
        <w:t xml:space="preserve">. № 3.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Балакай А. Г. Русский речевой эти</w:t>
      </w:r>
      <w:r>
        <w:rPr>
          <w:sz w:val="24"/>
        </w:rPr>
        <w:softHyphen/>
        <w:t>кет и принципы его лексикографичес</w:t>
      </w:r>
      <w:r w:rsidR="002F25EE">
        <w:rPr>
          <w:sz w:val="24"/>
        </w:rPr>
        <w:t>кого опи</w:t>
      </w:r>
      <w:r w:rsidR="002F25EE">
        <w:rPr>
          <w:sz w:val="24"/>
        </w:rPr>
        <w:softHyphen/>
        <w:t>сания. АДД. Орел, 2018</w:t>
      </w:r>
      <w:r>
        <w:rPr>
          <w:sz w:val="24"/>
        </w:rPr>
        <w:t xml:space="preserve">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Баранов М.Т. Школьный орфографический словарь русского языка / М. </w:t>
      </w:r>
      <w:r w:rsidR="002F25EE">
        <w:rPr>
          <w:sz w:val="24"/>
        </w:rPr>
        <w:t>Т. Баранов.— 11-е изд.— М., 2019</w:t>
      </w:r>
      <w:r>
        <w:rPr>
          <w:sz w:val="24"/>
        </w:rPr>
        <w:t>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Баранов М. Т. Школьный словарь образования слов русского языка. М.</w:t>
      </w:r>
      <w:r w:rsidR="002F25EE">
        <w:rPr>
          <w:sz w:val="24"/>
        </w:rPr>
        <w:t xml:space="preserve"> Т. Баранов.— 4-е изд.— М., 2019</w:t>
      </w:r>
      <w:r>
        <w:rPr>
          <w:sz w:val="24"/>
        </w:rPr>
        <w:t>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Валгина Н.С., Светлышева Орфография и пунктуация. Спра</w:t>
      </w:r>
      <w:r w:rsidR="002F25EE">
        <w:rPr>
          <w:sz w:val="24"/>
        </w:rPr>
        <w:t>вочник. – М., Высшая школа, 2015</w:t>
      </w:r>
      <w:r>
        <w:rPr>
          <w:sz w:val="24"/>
        </w:rPr>
        <w:t>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Введенская Л.А., Колесников Н.П. От серьезной науки до словес</w:t>
      </w:r>
      <w:r w:rsidR="002F25EE">
        <w:rPr>
          <w:sz w:val="24"/>
        </w:rPr>
        <w:t>ных шуток. – М, Новая школа,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Войлова К.А., Гольцова Н.Г. Справочник-практикум по русскому языку. – М., Просв</w:t>
      </w:r>
      <w:r w:rsidR="002F25EE">
        <w:rPr>
          <w:sz w:val="24"/>
        </w:rPr>
        <w:t>ещение, 201</w:t>
      </w:r>
      <w:r>
        <w:rPr>
          <w:sz w:val="24"/>
        </w:rPr>
        <w:t>6.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Гвоздев А. Н. Очерки по ст</w:t>
      </w:r>
      <w:r w:rsidR="002F25EE">
        <w:rPr>
          <w:sz w:val="24"/>
        </w:rPr>
        <w:t>илистике русского языка. М., 201</w:t>
      </w:r>
      <w:r>
        <w:rPr>
          <w:sz w:val="24"/>
        </w:rPr>
        <w:t xml:space="preserve">5.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Голуб И.Б. Упражнения по сти</w:t>
      </w:r>
      <w:r w:rsidR="002F25EE">
        <w:rPr>
          <w:sz w:val="24"/>
        </w:rPr>
        <w:t>листике русского языка. М., 2015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Голуб И. Б., Розенталь Д. Э. За</w:t>
      </w:r>
      <w:r w:rsidR="002F25EE">
        <w:rPr>
          <w:sz w:val="24"/>
        </w:rPr>
        <w:t>нимательная стилистика. М., 2018</w:t>
      </w:r>
      <w:r>
        <w:rPr>
          <w:sz w:val="24"/>
        </w:rPr>
        <w:t>; Они ж</w:t>
      </w:r>
      <w:r w:rsidR="002F25EE">
        <w:rPr>
          <w:sz w:val="24"/>
        </w:rPr>
        <w:t>е. Книга о хорошей речи. М., 201</w:t>
      </w:r>
      <w:r>
        <w:rPr>
          <w:sz w:val="24"/>
        </w:rPr>
        <w:t xml:space="preserve">7.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Голуб И. Б. Грамма</w:t>
      </w:r>
      <w:r>
        <w:rPr>
          <w:sz w:val="24"/>
        </w:rPr>
        <w:softHyphen/>
        <w:t>тическая стилистика совр</w:t>
      </w:r>
      <w:r w:rsidR="002F25EE">
        <w:rPr>
          <w:sz w:val="24"/>
        </w:rPr>
        <w:t>еменного русского языка. М, 2018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Горбаневский М. В., Караулов Ю. Н., Шаклеин В. М. Не</w:t>
      </w:r>
      <w:r w:rsidR="002F25EE">
        <w:rPr>
          <w:sz w:val="24"/>
        </w:rPr>
        <w:t xml:space="preserve"> говори шершавым языком. М, 2016. </w:t>
      </w:r>
      <w:r>
        <w:rPr>
          <w:sz w:val="24"/>
        </w:rPr>
        <w:t xml:space="preserve">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Горбачевич К. С. Нормы современного русско</w:t>
      </w:r>
      <w:r w:rsidR="002F25EE">
        <w:rPr>
          <w:sz w:val="24"/>
        </w:rPr>
        <w:t>го литературного языка. М., 2017</w:t>
      </w:r>
      <w:r>
        <w:rPr>
          <w:sz w:val="24"/>
        </w:rPr>
        <w:t xml:space="preserve">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Граудина Л. К. Вопросы нормализа</w:t>
      </w:r>
      <w:r>
        <w:rPr>
          <w:sz w:val="24"/>
        </w:rPr>
        <w:softHyphen/>
        <w:t xml:space="preserve">ции русского языка. Грамматика и варианты.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Гребенкина Р. Т. Изучение в школе фонетики и г</w:t>
      </w:r>
      <w:r w:rsidR="002F25EE">
        <w:rPr>
          <w:sz w:val="24"/>
        </w:rPr>
        <w:t>рафики русского языка. М., 2014</w:t>
      </w:r>
      <w:r>
        <w:rPr>
          <w:sz w:val="24"/>
        </w:rPr>
        <w:t xml:space="preserve">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Грушев</w:t>
      </w:r>
      <w:r>
        <w:rPr>
          <w:sz w:val="24"/>
        </w:rPr>
        <w:softHyphen/>
        <w:t>ская М. И. Ошибки школьников при констру</w:t>
      </w:r>
      <w:r>
        <w:rPr>
          <w:sz w:val="24"/>
        </w:rPr>
        <w:softHyphen/>
        <w:t>ировании словосоч</w:t>
      </w:r>
      <w:r w:rsidR="002F25EE">
        <w:rPr>
          <w:sz w:val="24"/>
        </w:rPr>
        <w:t>етаний и предложений // РЯШ. 200</w:t>
      </w:r>
      <w:r>
        <w:rPr>
          <w:sz w:val="24"/>
        </w:rPr>
        <w:t xml:space="preserve">9.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lastRenderedPageBreak/>
        <w:t>Единый государственный экзамен. Научные основы, методология и практическая организация эксперимента: Сб. статей / под ред.</w:t>
      </w:r>
      <w:r w:rsidR="006F0938">
        <w:rPr>
          <w:sz w:val="24"/>
        </w:rPr>
        <w:t>В.А. Болотова. – М.: Логос, 2018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Жедек П. С. Вопросы теории и методики обучения фонетике, орфоэпии, гр</w:t>
      </w:r>
      <w:r w:rsidR="006F0938">
        <w:rPr>
          <w:sz w:val="24"/>
        </w:rPr>
        <w:t>афике и ор</w:t>
      </w:r>
      <w:r w:rsidR="006F0938">
        <w:rPr>
          <w:sz w:val="24"/>
        </w:rPr>
        <w:softHyphen/>
        <w:t>фографии. Томск, 2020</w:t>
      </w:r>
      <w:r>
        <w:rPr>
          <w:sz w:val="24"/>
        </w:rPr>
        <w:t>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Жуков    В.   П.   Школьный   фразеологический   словарь   русского   языка. B.</w:t>
      </w:r>
      <w:r>
        <w:rPr>
          <w:sz w:val="24"/>
        </w:rPr>
        <w:tab/>
        <w:t>П. Жуков, А. В. Жуков.— 5-е</w:t>
      </w:r>
      <w:r w:rsidR="006F0938">
        <w:rPr>
          <w:sz w:val="24"/>
        </w:rPr>
        <w:t xml:space="preserve"> изд., перераб. и доп.— М., 2020</w:t>
      </w:r>
      <w:r>
        <w:rPr>
          <w:sz w:val="24"/>
        </w:rPr>
        <w:t>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Иванова В. Ф. Совре</w:t>
      </w:r>
      <w:r>
        <w:rPr>
          <w:sz w:val="24"/>
        </w:rPr>
        <w:softHyphen/>
        <w:t>менный русский язык. Графика</w:t>
      </w:r>
      <w:r w:rsidR="006F0938">
        <w:rPr>
          <w:sz w:val="24"/>
        </w:rPr>
        <w:t xml:space="preserve"> и орфография. М., 2021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Иванова. Экзаме</w:t>
      </w:r>
      <w:r w:rsidR="006F0938">
        <w:rPr>
          <w:sz w:val="24"/>
        </w:rPr>
        <w:t>национные ловушки – Самара, 2020</w:t>
      </w:r>
      <w:r>
        <w:rPr>
          <w:sz w:val="24"/>
        </w:rPr>
        <w:t>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Ипполитова Н.А. Культура</w:t>
      </w:r>
      <w:r w:rsidR="006F0938">
        <w:rPr>
          <w:sz w:val="24"/>
        </w:rPr>
        <w:t xml:space="preserve"> русской речи. М., Флинта, 2019</w:t>
      </w:r>
      <w:r>
        <w:rPr>
          <w:sz w:val="24"/>
        </w:rPr>
        <w:t xml:space="preserve">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Капинос В.И. Изложение </w:t>
      </w:r>
      <w:r w:rsidR="006F0938">
        <w:rPr>
          <w:sz w:val="24"/>
        </w:rPr>
        <w:t>с элементами сочинения. М., 2018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Капинос </w:t>
      </w:r>
      <w:r w:rsidR="006F0938">
        <w:rPr>
          <w:sz w:val="24"/>
        </w:rPr>
        <w:t>В.И., Пучкова Л.И., Цыбулько И.</w:t>
      </w:r>
      <w:r>
        <w:rPr>
          <w:sz w:val="24"/>
        </w:rPr>
        <w:t>., Гостева Ю.Н. Методические рекомендации по оцениванию заданий с развернутым ответом: Русский яз</w:t>
      </w:r>
      <w:r w:rsidR="006F0938">
        <w:rPr>
          <w:sz w:val="24"/>
        </w:rPr>
        <w:t>ык. – М.: «Уникум - Центр», 2014, 2015,201</w:t>
      </w:r>
      <w:r>
        <w:rPr>
          <w:sz w:val="24"/>
        </w:rPr>
        <w:t xml:space="preserve">6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Капинос В.И., Пучкова Л.И., Цыбулько И.П., Гостева Ю.Н., Львов В.В., Львова С.И. Материалы для самостоятельной работы экспертов по оцениванию заданий с развернутым ответом: Русский я</w:t>
      </w:r>
      <w:r w:rsidR="006F0938">
        <w:rPr>
          <w:sz w:val="24"/>
        </w:rPr>
        <w:t>зык. – М.: «Уникум - Центр», 2014, 2055,201</w:t>
      </w:r>
      <w:r>
        <w:rPr>
          <w:sz w:val="24"/>
        </w:rPr>
        <w:t xml:space="preserve">6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Капинос В.И., Пучкова Л.И., Цыбулько И.П., Гостева Ю.Н., Васильевых И.П., Львов В.В., Львова С.И. Материалы для проведения зачета: Русский язык. – М.: «Уникум - Центр»</w:t>
      </w:r>
      <w:r w:rsidR="006F0938">
        <w:rPr>
          <w:sz w:val="24"/>
        </w:rPr>
        <w:t>, 2018, 2019</w:t>
      </w:r>
      <w:r>
        <w:rPr>
          <w:sz w:val="24"/>
        </w:rPr>
        <w:t xml:space="preserve">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Ковтунова И. И. Современный рус</w:t>
      </w:r>
      <w:r>
        <w:rPr>
          <w:sz w:val="24"/>
        </w:rPr>
        <w:softHyphen/>
        <w:t>ский язык. Порядок слов и актуальн</w:t>
      </w:r>
      <w:r w:rsidR="006F0938">
        <w:rPr>
          <w:sz w:val="24"/>
        </w:rPr>
        <w:t>ое членение предложения. М., 201</w:t>
      </w:r>
      <w:r>
        <w:rPr>
          <w:sz w:val="24"/>
        </w:rPr>
        <w:t xml:space="preserve">6.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Кожи</w:t>
      </w:r>
      <w:r>
        <w:rPr>
          <w:sz w:val="24"/>
        </w:rPr>
        <w:softHyphen/>
        <w:t>на М. Н. Стилистика р</w:t>
      </w:r>
      <w:r w:rsidR="006F0938">
        <w:rPr>
          <w:sz w:val="24"/>
        </w:rPr>
        <w:t>усского языка. Изд. 3-е. М., 201</w:t>
      </w:r>
      <w:r>
        <w:rPr>
          <w:sz w:val="24"/>
        </w:rPr>
        <w:t>3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Концепция оценки достижения учащимися требований общеобразовательного стандарта. / Кол. авторов под рук. В.С. </w:t>
      </w:r>
      <w:r w:rsidR="006F0938">
        <w:rPr>
          <w:sz w:val="24"/>
        </w:rPr>
        <w:t>Леднева/. – М.: Изд-во РАО, 2017</w:t>
      </w:r>
      <w:r>
        <w:rPr>
          <w:sz w:val="24"/>
        </w:rPr>
        <w:t xml:space="preserve">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Культура русской речи </w:t>
      </w:r>
      <w:r w:rsidR="006F0938">
        <w:rPr>
          <w:sz w:val="24"/>
        </w:rPr>
        <w:t>и эффективность общения. М., 201</w:t>
      </w:r>
      <w:r>
        <w:rPr>
          <w:sz w:val="24"/>
        </w:rPr>
        <w:t xml:space="preserve">6.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Культура русской речи: Энциклопедический словарь-справочник / Под ред. Л. Ю. Ива</w:t>
      </w:r>
      <w:r>
        <w:rPr>
          <w:sz w:val="24"/>
        </w:rPr>
        <w:softHyphen/>
        <w:t>нова, А. П. Сковородникова, Е. Н. Ширяева и др. — М</w:t>
      </w:r>
      <w:r w:rsidR="006F0938">
        <w:rPr>
          <w:sz w:val="24"/>
        </w:rPr>
        <w:t>.: Флинта: Наука, 2019</w:t>
      </w:r>
      <w:r>
        <w:rPr>
          <w:sz w:val="24"/>
        </w:rPr>
        <w:t xml:space="preserve">. — 840 с.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Лапатухин М. С. Школьный толковый словарь русского языка. М. С. Ла-патухин, Е. В. Скорлуповская, Г. П. Снетова; под ред. Ф. П. Фи</w:t>
      </w:r>
      <w:r w:rsidR="006F0938">
        <w:rPr>
          <w:sz w:val="24"/>
        </w:rPr>
        <w:t>лина.— 2-е изд., дораб.— М., 201</w:t>
      </w:r>
      <w:r>
        <w:rPr>
          <w:sz w:val="24"/>
        </w:rPr>
        <w:t>8.</w:t>
      </w:r>
    </w:p>
    <w:p w:rsidR="009B7181" w:rsidRDefault="006F0938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Лекант П. А. Школь</w:t>
      </w:r>
      <w:r w:rsidR="009B7181">
        <w:rPr>
          <w:sz w:val="24"/>
        </w:rPr>
        <w:t>ный орфоэпический словарь русского языка / П. А. Лекант, В.</w:t>
      </w:r>
      <w:r>
        <w:rPr>
          <w:sz w:val="24"/>
        </w:rPr>
        <w:t xml:space="preserve"> В. Леденева.— 3-е изд.— М., 201</w:t>
      </w:r>
      <w:r w:rsidR="009B7181">
        <w:rPr>
          <w:sz w:val="24"/>
        </w:rPr>
        <w:t>6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Леонтьев М. И. Орфографические ошибки учащихся и </w:t>
      </w:r>
      <w:r w:rsidR="006F0938">
        <w:rPr>
          <w:sz w:val="24"/>
        </w:rPr>
        <w:t>борьба с их повторением. М., 2018</w:t>
      </w:r>
      <w:r>
        <w:rPr>
          <w:sz w:val="24"/>
        </w:rPr>
        <w:t xml:space="preserve">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Лозинская Т.П. Русский язык – это интересно: Кн. Для учителя.- М., «Московс</w:t>
      </w:r>
      <w:r w:rsidR="006F0938">
        <w:rPr>
          <w:sz w:val="24"/>
        </w:rPr>
        <w:t>кий Лицей», Брянск «Курсив», 201</w:t>
      </w:r>
      <w:r>
        <w:rPr>
          <w:sz w:val="24"/>
        </w:rPr>
        <w:t>7.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Львов М. Р. Словарь-справочник по</w:t>
      </w:r>
      <w:r w:rsidR="006F0938">
        <w:rPr>
          <w:sz w:val="24"/>
        </w:rPr>
        <w:t xml:space="preserve"> методике русского языка. М, 201</w:t>
      </w:r>
      <w:r>
        <w:rPr>
          <w:sz w:val="24"/>
        </w:rPr>
        <w:t xml:space="preserve">8;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Львов М. Р. Школьный словарь антонимов русского языка / М. Р. Львов.—</w:t>
      </w:r>
      <w:r w:rsidR="006F0938">
        <w:rPr>
          <w:sz w:val="24"/>
        </w:rPr>
        <w:t xml:space="preserve"> 8-е изд., испр. и доп.— М., 201</w:t>
      </w:r>
      <w:r>
        <w:rPr>
          <w:sz w:val="24"/>
        </w:rPr>
        <w:t>6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Майоров А.Н. Тесты школьных достижений: конструирование, проведение, использование. – СПб.: </w:t>
      </w:r>
      <w:r w:rsidR="006F0938">
        <w:rPr>
          <w:sz w:val="24"/>
        </w:rPr>
        <w:t>Образование и культура, 201</w:t>
      </w:r>
      <w:r>
        <w:rPr>
          <w:sz w:val="24"/>
        </w:rPr>
        <w:t xml:space="preserve">6.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Малюгина В.А. Олимпиады по русскому язык</w:t>
      </w:r>
      <w:r w:rsidR="006F0938">
        <w:rPr>
          <w:sz w:val="24"/>
        </w:rPr>
        <w:t>у. 9-11 классы. – М., ВАКО, 2019</w:t>
      </w:r>
      <w:r>
        <w:rPr>
          <w:sz w:val="24"/>
        </w:rPr>
        <w:t>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Михай</w:t>
      </w:r>
      <w:r>
        <w:rPr>
          <w:sz w:val="24"/>
        </w:rPr>
        <w:softHyphen/>
        <w:t>лов М. М. О классификации ошибок в пись</w:t>
      </w:r>
      <w:r>
        <w:rPr>
          <w:sz w:val="24"/>
        </w:rPr>
        <w:softHyphen/>
      </w:r>
      <w:r w:rsidR="006F0938">
        <w:rPr>
          <w:sz w:val="24"/>
        </w:rPr>
        <w:t>менных работах учащихся. М., 2013</w:t>
      </w:r>
      <w:r>
        <w:rPr>
          <w:sz w:val="24"/>
        </w:rPr>
        <w:t xml:space="preserve">3.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Одинцов В. В. и др. Школьный словарь иностранных слов / под ред. В. В</w:t>
      </w:r>
      <w:r w:rsidR="006F0938">
        <w:rPr>
          <w:sz w:val="24"/>
        </w:rPr>
        <w:t>. Иванова.— 8-е изд.— М., 201</w:t>
      </w:r>
      <w:r>
        <w:rPr>
          <w:sz w:val="24"/>
        </w:rPr>
        <w:t>6.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Одинцов </w:t>
      </w:r>
      <w:r w:rsidR="006F0938">
        <w:rPr>
          <w:sz w:val="24"/>
        </w:rPr>
        <w:t>В. В. Стилистика текста. М., 202</w:t>
      </w:r>
      <w:r>
        <w:rPr>
          <w:sz w:val="24"/>
        </w:rPr>
        <w:t xml:space="preserve">0.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Оценка знаний, уме</w:t>
      </w:r>
      <w:r>
        <w:rPr>
          <w:sz w:val="24"/>
        </w:rPr>
        <w:softHyphen/>
        <w:t>ний и навыков уча</w:t>
      </w:r>
      <w:r w:rsidR="006F0938">
        <w:rPr>
          <w:sz w:val="24"/>
        </w:rPr>
        <w:t>щихся по русскому языку. М., 201</w:t>
      </w:r>
      <w:r>
        <w:rPr>
          <w:sz w:val="24"/>
        </w:rPr>
        <w:t xml:space="preserve">6.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Панов Б. Т. Школьный грамматико-орфографический словарь русского язы</w:t>
      </w:r>
      <w:r>
        <w:rPr>
          <w:sz w:val="24"/>
        </w:rPr>
        <w:softHyphen/>
        <w:t>ка. Б. Т. Панов, А. В. Текучев.— 3-е из</w:t>
      </w:r>
      <w:r w:rsidR="006F0938">
        <w:rPr>
          <w:sz w:val="24"/>
        </w:rPr>
        <w:t>д., испр. и доп.— М.,  202</w:t>
      </w:r>
      <w:r>
        <w:rPr>
          <w:sz w:val="24"/>
        </w:rPr>
        <w:t>1.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Потиха 3. А. Школьный словарь строения слов русского языка. </w:t>
      </w:r>
      <w:r w:rsidR="006F0938">
        <w:rPr>
          <w:sz w:val="24"/>
        </w:rPr>
        <w:t>3. А. Потиха.— 2-е изд.— М., 201</w:t>
      </w:r>
      <w:r>
        <w:rPr>
          <w:sz w:val="24"/>
        </w:rPr>
        <w:t>8.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Рогожникова Р. П. Школьный словарь устаревших слов русского языка (по произведениям русских писателей </w:t>
      </w:r>
      <w:r>
        <w:rPr>
          <w:sz w:val="24"/>
          <w:lang w:val="en-US"/>
        </w:rPr>
        <w:t>XVIII</w:t>
      </w:r>
      <w:r>
        <w:rPr>
          <w:sz w:val="24"/>
        </w:rPr>
        <w:t>—</w:t>
      </w:r>
      <w:r>
        <w:rPr>
          <w:sz w:val="24"/>
          <w:lang w:val="en-US"/>
        </w:rPr>
        <w:t>XX</w:t>
      </w:r>
      <w:r>
        <w:rPr>
          <w:sz w:val="24"/>
        </w:rPr>
        <w:t xml:space="preserve"> вв.)/Р. П. Рогожников</w:t>
      </w:r>
      <w:r w:rsidR="006F0938">
        <w:rPr>
          <w:sz w:val="24"/>
        </w:rPr>
        <w:t>а, Т. С. Карская.— М„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Розенталь Д.Э. Справочник по орфографи</w:t>
      </w:r>
      <w:r w:rsidR="006F0938">
        <w:rPr>
          <w:sz w:val="24"/>
        </w:rPr>
        <w:t>и и пунктуации. – Челябинск, 200</w:t>
      </w:r>
      <w:r>
        <w:rPr>
          <w:sz w:val="24"/>
        </w:rPr>
        <w:t>4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Розенталь Д. Э. Культура речи. М., 1960; Он же. Практическая сти</w:t>
      </w:r>
      <w:r w:rsidR="006F0938">
        <w:rPr>
          <w:sz w:val="24"/>
        </w:rPr>
        <w:t>лис</w:t>
      </w:r>
      <w:r w:rsidR="006F0938">
        <w:rPr>
          <w:sz w:val="24"/>
        </w:rPr>
        <w:softHyphen/>
        <w:t>тика русского языка. М., 201</w:t>
      </w:r>
      <w:r>
        <w:rPr>
          <w:sz w:val="24"/>
        </w:rPr>
        <w:t xml:space="preserve">5.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Розенталь Д. Э. Справочник по правописанию и литературно</w:t>
      </w:r>
      <w:r w:rsidR="006F0938">
        <w:rPr>
          <w:sz w:val="24"/>
        </w:rPr>
        <w:t>й правке. М., 201</w:t>
      </w:r>
      <w:r>
        <w:rPr>
          <w:sz w:val="24"/>
        </w:rPr>
        <w:t xml:space="preserve">7.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Русский язык. Пособие для факультативного курса. Под ред.А.В. Бара</w:t>
      </w:r>
      <w:r w:rsidR="006F0938">
        <w:rPr>
          <w:sz w:val="24"/>
        </w:rPr>
        <w:t>нцева. – М., «Высшая школа», 201</w:t>
      </w:r>
      <w:r>
        <w:rPr>
          <w:sz w:val="24"/>
        </w:rPr>
        <w:t>4.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Ручина Л.И. Диктанты на «отлично» - Нижний Новгород: «Брать</w:t>
      </w:r>
      <w:r w:rsidR="006F0938">
        <w:rPr>
          <w:sz w:val="24"/>
        </w:rPr>
        <w:t>я славяне» и «Три богатыря», 201</w:t>
      </w:r>
      <w:r>
        <w:rPr>
          <w:sz w:val="24"/>
        </w:rPr>
        <w:t>7.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Семенюк А. А. Школьный толковый словарь русского языка / А. А. Семенюк, М.</w:t>
      </w:r>
      <w:r w:rsidR="006F0938">
        <w:rPr>
          <w:sz w:val="24"/>
        </w:rPr>
        <w:t xml:space="preserve"> А. Матюшина.— 3-е изд.— М.,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Сенина </w:t>
      </w:r>
      <w:r w:rsidR="006F0938">
        <w:rPr>
          <w:sz w:val="24"/>
        </w:rPr>
        <w:t>И.Н.  ЕГЭ по русскому языку-2023. Тесты. – М., «Дрофа», 202</w:t>
      </w:r>
      <w:r>
        <w:rPr>
          <w:sz w:val="24"/>
        </w:rPr>
        <w:t>2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Светлышев Д.С., Гольдин З.Д. Русский язык: Учебное по</w:t>
      </w:r>
      <w:r w:rsidR="00D0319A">
        <w:rPr>
          <w:sz w:val="24"/>
        </w:rPr>
        <w:t>собие. – М., «Высшая школа»,202</w:t>
      </w:r>
      <w:r>
        <w:rPr>
          <w:sz w:val="24"/>
        </w:rPr>
        <w:t>2.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Солганик Г. Я. Синтаксическая сти</w:t>
      </w:r>
      <w:r>
        <w:rPr>
          <w:sz w:val="24"/>
        </w:rPr>
        <w:softHyphen/>
        <w:t>листика. М., 1991; О</w:t>
      </w:r>
      <w:r w:rsidR="00D0319A">
        <w:rPr>
          <w:sz w:val="24"/>
        </w:rPr>
        <w:t>н же. Стилистика текста. М., 201</w:t>
      </w:r>
      <w:r>
        <w:rPr>
          <w:sz w:val="24"/>
        </w:rPr>
        <w:t xml:space="preserve">7.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Тимофеенко Н. Стран</w:t>
      </w:r>
      <w:r w:rsidR="00D0319A">
        <w:rPr>
          <w:sz w:val="24"/>
        </w:rPr>
        <w:t>а Лингвиния. – М., «ВЛАДОС», 201</w:t>
      </w:r>
      <w:r>
        <w:rPr>
          <w:sz w:val="24"/>
        </w:rPr>
        <w:t>5.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Тихонов  А. Н. Школьный словообразовательный словарь русского языка. A.</w:t>
      </w:r>
      <w:r>
        <w:rPr>
          <w:sz w:val="24"/>
        </w:rPr>
        <w:tab/>
        <w:t>Н. Тихонов</w:t>
      </w:r>
      <w:r w:rsidR="00D0319A">
        <w:rPr>
          <w:sz w:val="24"/>
        </w:rPr>
        <w:t>.— 2-е изд., перераб.— М.,  2018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Уемов А. И. Логические ошибки. Как они ме</w:t>
      </w:r>
      <w:r w:rsidR="00D0319A">
        <w:rPr>
          <w:sz w:val="24"/>
        </w:rPr>
        <w:t>шают правиль</w:t>
      </w:r>
      <w:r w:rsidR="00D0319A">
        <w:rPr>
          <w:sz w:val="24"/>
        </w:rPr>
        <w:softHyphen/>
        <w:t>но мыслить. М., 201</w:t>
      </w:r>
      <w:r>
        <w:rPr>
          <w:sz w:val="24"/>
        </w:rPr>
        <w:t>8.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Ушаков Д. Н. Орфографический словарь/Д. Н. Ушаков, С.</w:t>
      </w:r>
      <w:r w:rsidR="00D0319A">
        <w:rPr>
          <w:sz w:val="24"/>
        </w:rPr>
        <w:t xml:space="preserve"> Е. Крючков.— 41-е изд.— М., 202</w:t>
      </w:r>
      <w:r>
        <w:rPr>
          <w:sz w:val="24"/>
        </w:rPr>
        <w:t>0.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Фигуровский И. А. Синтаксис це</w:t>
      </w:r>
      <w:r>
        <w:rPr>
          <w:sz w:val="24"/>
        </w:rPr>
        <w:softHyphen/>
        <w:t>лого текста и учени</w:t>
      </w:r>
      <w:r w:rsidR="00D0319A">
        <w:rPr>
          <w:sz w:val="24"/>
        </w:rPr>
        <w:t>ческие письменные работы. М., 2021</w:t>
      </w:r>
      <w:r>
        <w:rPr>
          <w:sz w:val="24"/>
        </w:rPr>
        <w:t xml:space="preserve">1.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Фоменко Ю. В. О принципах классификации ошибок в пись</w:t>
      </w:r>
      <w:r>
        <w:rPr>
          <w:sz w:val="24"/>
        </w:rPr>
        <w:softHyphen/>
        <w:t>менных</w:t>
      </w:r>
      <w:r w:rsidR="00D0319A">
        <w:rPr>
          <w:sz w:val="24"/>
        </w:rPr>
        <w:t xml:space="preserve"> работах школьников // РЯШ. 2018</w:t>
      </w:r>
      <w:r>
        <w:rPr>
          <w:sz w:val="24"/>
        </w:rPr>
        <w:t xml:space="preserve">. № 1. 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Формановская А. И. Употребление ру</w:t>
      </w:r>
      <w:r w:rsidR="00D0319A">
        <w:rPr>
          <w:sz w:val="24"/>
        </w:rPr>
        <w:t>сского речевого этикета. М., 202</w:t>
      </w:r>
      <w:r>
        <w:rPr>
          <w:sz w:val="24"/>
        </w:rPr>
        <w:t>2; Хорошая речь. Са</w:t>
      </w:r>
      <w:r>
        <w:rPr>
          <w:sz w:val="24"/>
        </w:rPr>
        <w:softHyphen/>
        <w:t>ратов,</w:t>
      </w:r>
      <w:r w:rsidR="00D0319A">
        <w:rPr>
          <w:sz w:val="24"/>
        </w:rPr>
        <w:t>2020</w:t>
      </w:r>
      <w:r>
        <w:rPr>
          <w:sz w:val="24"/>
        </w:rPr>
        <w:t xml:space="preserve">. 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Шанский Н. М. Школьный этимологический словарь русского языка. Н. М. Шанский, Т. А. Бобро</w:t>
      </w:r>
      <w:r w:rsidR="00D0319A">
        <w:rPr>
          <w:sz w:val="24"/>
        </w:rPr>
        <w:t>ва,— М.,  201</w:t>
      </w:r>
      <w:r>
        <w:rPr>
          <w:sz w:val="24"/>
        </w:rPr>
        <w:t>7.</w:t>
      </w:r>
    </w:p>
    <w:p w:rsidR="009B7181" w:rsidRDefault="009B7181" w:rsidP="009B7181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Шипицына Г.М., Петровская С.С., Черников И.Н. Дидактические материалы для углубленного изучения русского языка: Синтаксис. Пунктуация. Стилистика: Книга для</w:t>
      </w:r>
      <w:r w:rsidR="00D0319A">
        <w:rPr>
          <w:sz w:val="24"/>
        </w:rPr>
        <w:t xml:space="preserve"> учителя. – М., Просвещение, 201</w:t>
      </w:r>
      <w:r>
        <w:rPr>
          <w:sz w:val="24"/>
        </w:rPr>
        <w:t>7.</w:t>
      </w:r>
    </w:p>
    <w:p w:rsidR="009B7181" w:rsidRDefault="009B7181" w:rsidP="009B7181">
      <w:pPr>
        <w:numPr>
          <w:ilvl w:val="0"/>
          <w:numId w:val="20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Цейтлин С. Н. Речевые ошибки и их предуп</w:t>
      </w:r>
      <w:r>
        <w:rPr>
          <w:sz w:val="24"/>
        </w:rPr>
        <w:softHyphen/>
        <w:t>реждение</w:t>
      </w:r>
      <w:r w:rsidR="00D0319A">
        <w:rPr>
          <w:sz w:val="24"/>
        </w:rPr>
        <w:t>. Изд. 2-е. СПб., 2020</w:t>
      </w:r>
      <w:r>
        <w:rPr>
          <w:sz w:val="24"/>
        </w:rPr>
        <w:t xml:space="preserve">. </w:t>
      </w:r>
    </w:p>
    <w:p w:rsidR="009B7181" w:rsidRPr="006E0071" w:rsidRDefault="009B7181" w:rsidP="009B7181">
      <w:pPr>
        <w:shd w:val="clear" w:color="auto" w:fill="FFFFFF"/>
        <w:ind w:left="360"/>
        <w:jc w:val="both"/>
        <w:rPr>
          <w:sz w:val="24"/>
        </w:rPr>
      </w:pPr>
    </w:p>
    <w:p w:rsidR="009B7181" w:rsidRPr="006E0071" w:rsidRDefault="009B7181" w:rsidP="009B7181">
      <w:pPr>
        <w:shd w:val="clear" w:color="auto" w:fill="FFFFFF"/>
        <w:ind w:left="360"/>
        <w:jc w:val="center"/>
        <w:rPr>
          <w:b/>
          <w:sz w:val="24"/>
        </w:rPr>
      </w:pPr>
      <w:r w:rsidRPr="006E0071">
        <w:rPr>
          <w:b/>
          <w:sz w:val="24"/>
        </w:rPr>
        <w:t>Литература для учащихся</w:t>
      </w:r>
    </w:p>
    <w:p w:rsidR="009B7181" w:rsidRPr="006E0071" w:rsidRDefault="009B7181" w:rsidP="009B7181">
      <w:pPr>
        <w:shd w:val="clear" w:color="auto" w:fill="FFFFFF"/>
        <w:jc w:val="both"/>
        <w:rPr>
          <w:sz w:val="24"/>
        </w:rPr>
      </w:pP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Александрова Г. Занимательный русский язык (серия «Нескучный </w:t>
      </w:r>
      <w:r w:rsidR="00D0319A">
        <w:rPr>
          <w:sz w:val="24"/>
        </w:rPr>
        <w:t>учебник») – С.-П., «Тригон», 201</w:t>
      </w:r>
      <w:r>
        <w:rPr>
          <w:sz w:val="24"/>
        </w:rPr>
        <w:t>7.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Баранов М.Т. Школьный орфографический словарь русского языка / М.</w:t>
      </w:r>
      <w:r w:rsidR="00D0319A">
        <w:rPr>
          <w:sz w:val="24"/>
        </w:rPr>
        <w:t xml:space="preserve"> Т. Баранов.— 11-е изд.— М., 201</w:t>
      </w:r>
      <w:r>
        <w:rPr>
          <w:sz w:val="24"/>
        </w:rPr>
        <w:t>7.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Баранов М. Т. Школьный словарь образования слов русского языка. М</w:t>
      </w:r>
      <w:r w:rsidR="00D0319A">
        <w:rPr>
          <w:sz w:val="24"/>
        </w:rPr>
        <w:t>. Т. Баранов.— 4-е изд.— М.,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Валгина Н.С., Светлышева Орфография и пунктуация. Спр</w:t>
      </w:r>
      <w:r w:rsidR="00D0319A">
        <w:rPr>
          <w:sz w:val="24"/>
        </w:rPr>
        <w:t>авочник. – М., Высшая школа, 201</w:t>
      </w:r>
      <w:r>
        <w:rPr>
          <w:sz w:val="24"/>
        </w:rPr>
        <w:t>4.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Введенская Л.А., Колесников Н.П. От серьезной науки до словесных шуток. – М, </w:t>
      </w:r>
      <w:r w:rsidR="00D0319A">
        <w:rPr>
          <w:sz w:val="24"/>
        </w:rPr>
        <w:t>Новая школа,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Войлова К.А., Гольцова Н.Г. Справочник-практикум по русско</w:t>
      </w:r>
      <w:r w:rsidR="00D0319A">
        <w:rPr>
          <w:sz w:val="24"/>
        </w:rPr>
        <w:t xml:space="preserve">му языку. – М., Просвещение, 201 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Лапатухин М. С. Школьный толковый словарь русского язык</w:t>
      </w:r>
      <w:r w:rsidR="00D0319A">
        <w:rPr>
          <w:sz w:val="24"/>
        </w:rPr>
        <w:t>а. М. С. Ла-патухин, Е. В. С</w:t>
      </w:r>
      <w:r>
        <w:rPr>
          <w:sz w:val="24"/>
        </w:rPr>
        <w:t>уповская, Г. П. Снетова; под ред. Ф. П. Филина.— 2-е изд.</w:t>
      </w:r>
      <w:r w:rsidR="00D0319A">
        <w:rPr>
          <w:sz w:val="24"/>
        </w:rPr>
        <w:t>, дораб.— М., 201</w:t>
      </w:r>
      <w:r>
        <w:rPr>
          <w:sz w:val="24"/>
        </w:rPr>
        <w:t>8.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Лекант П. А. Школьный орфоэпический словарь русского языка / П. А. Ле-кант, В.</w:t>
      </w:r>
      <w:r w:rsidR="00D0319A">
        <w:rPr>
          <w:sz w:val="24"/>
        </w:rPr>
        <w:t xml:space="preserve"> В. Леденева.— 3-е изд.— М., 201</w:t>
      </w:r>
      <w:r>
        <w:rPr>
          <w:sz w:val="24"/>
        </w:rPr>
        <w:t>6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Львов М. Р. Школьный словарь антонимов русского языка / М. Р. Львов.—</w:t>
      </w:r>
      <w:r w:rsidR="00D0319A">
        <w:rPr>
          <w:sz w:val="24"/>
        </w:rPr>
        <w:t xml:space="preserve"> 8-е изд., испр. и доп.— М., 201</w:t>
      </w:r>
      <w:r>
        <w:rPr>
          <w:sz w:val="24"/>
        </w:rPr>
        <w:t>6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Малюгина В.А. Олимпиады по русскому язык</w:t>
      </w:r>
      <w:r w:rsidR="00D0319A">
        <w:rPr>
          <w:sz w:val="24"/>
        </w:rPr>
        <w:t>у. 9-11 классы. – М., ВАКО, 2018</w:t>
      </w:r>
      <w:r>
        <w:rPr>
          <w:sz w:val="24"/>
        </w:rPr>
        <w:t>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lastRenderedPageBreak/>
        <w:t xml:space="preserve">Одинцов В. В. и др. Школьный словарь иностранных слов / под ред. </w:t>
      </w:r>
      <w:r w:rsidR="00D0319A">
        <w:rPr>
          <w:sz w:val="24"/>
        </w:rPr>
        <w:t>В. В. Иванова.— 8-е изд.— М., 2</w:t>
      </w:r>
      <w:r>
        <w:rPr>
          <w:sz w:val="24"/>
        </w:rPr>
        <w:t>0</w:t>
      </w:r>
      <w:r w:rsidR="00D0319A">
        <w:rPr>
          <w:sz w:val="24"/>
        </w:rPr>
        <w:t>1</w:t>
      </w:r>
      <w:r>
        <w:rPr>
          <w:sz w:val="24"/>
        </w:rPr>
        <w:t>6.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 xml:space="preserve">Одинцов </w:t>
      </w:r>
      <w:r w:rsidR="00D0319A">
        <w:rPr>
          <w:sz w:val="24"/>
        </w:rPr>
        <w:t>В. В. Стилистика текста. М., 202</w:t>
      </w:r>
      <w:r>
        <w:rPr>
          <w:sz w:val="24"/>
        </w:rPr>
        <w:t xml:space="preserve">0. 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Оценка знаний, уме</w:t>
      </w:r>
      <w:r>
        <w:rPr>
          <w:sz w:val="24"/>
        </w:rPr>
        <w:softHyphen/>
        <w:t>ний и навыков учащихся по русскому язык</w:t>
      </w:r>
      <w:r w:rsidR="00D0319A">
        <w:rPr>
          <w:sz w:val="24"/>
        </w:rPr>
        <w:t>у. М., 201</w:t>
      </w:r>
      <w:r>
        <w:rPr>
          <w:sz w:val="24"/>
        </w:rPr>
        <w:t xml:space="preserve">6. 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Панов Б. Т. Школьный грамматико-орфографический словарь русского язы</w:t>
      </w:r>
      <w:r>
        <w:rPr>
          <w:sz w:val="24"/>
        </w:rPr>
        <w:softHyphen/>
        <w:t xml:space="preserve">ка. Б. Т. Панов, А. В. Текучев.— </w:t>
      </w:r>
      <w:r w:rsidR="00D0319A">
        <w:rPr>
          <w:sz w:val="24"/>
        </w:rPr>
        <w:t>3-е изд., испр. и доп.— М.,  201</w:t>
      </w:r>
      <w:r>
        <w:rPr>
          <w:sz w:val="24"/>
        </w:rPr>
        <w:t>1.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Потиха 3. А. Школьный словарь строения слов русского языка. </w:t>
      </w:r>
      <w:r w:rsidR="00D0319A">
        <w:rPr>
          <w:sz w:val="24"/>
        </w:rPr>
        <w:t>3. А. Потиха.— 2-е изд.— М., 201</w:t>
      </w:r>
      <w:r>
        <w:rPr>
          <w:sz w:val="24"/>
        </w:rPr>
        <w:t>8.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 xml:space="preserve">Рогожникова Р. П. Школьный словарь устаревших слов русского языка (по произведениям русских писателей </w:t>
      </w:r>
      <w:r>
        <w:rPr>
          <w:sz w:val="24"/>
          <w:lang w:val="en-US"/>
        </w:rPr>
        <w:t>XVIII</w:t>
      </w:r>
      <w:r>
        <w:rPr>
          <w:sz w:val="24"/>
        </w:rPr>
        <w:t>—</w:t>
      </w:r>
      <w:r>
        <w:rPr>
          <w:sz w:val="24"/>
          <w:lang w:val="en-US"/>
        </w:rPr>
        <w:t>XX</w:t>
      </w:r>
      <w:r>
        <w:rPr>
          <w:sz w:val="24"/>
        </w:rPr>
        <w:t xml:space="preserve"> вв.)/Р. П. Рог</w:t>
      </w:r>
      <w:r w:rsidR="00D0319A">
        <w:rPr>
          <w:sz w:val="24"/>
        </w:rPr>
        <w:t>ожникова, Т. С. Карская.— М„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Розенталь Д.Э. Справочник по орфографи</w:t>
      </w:r>
      <w:r w:rsidR="00D0319A">
        <w:rPr>
          <w:sz w:val="24"/>
        </w:rPr>
        <w:t>и и пунктуации. – Челябинск, 201</w:t>
      </w:r>
      <w:r>
        <w:rPr>
          <w:sz w:val="24"/>
        </w:rPr>
        <w:t>4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Розенталь Д. Э. Культура речи. М., 1960; Он же. Практическая сти</w:t>
      </w:r>
      <w:r w:rsidR="00D0319A">
        <w:rPr>
          <w:sz w:val="24"/>
        </w:rPr>
        <w:t>лис</w:t>
      </w:r>
      <w:r w:rsidR="00D0319A">
        <w:rPr>
          <w:sz w:val="24"/>
        </w:rPr>
        <w:softHyphen/>
        <w:t>тика русского языка. М., 201</w:t>
      </w:r>
      <w:r>
        <w:rPr>
          <w:sz w:val="24"/>
        </w:rPr>
        <w:t xml:space="preserve">5. 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Розенталь Д. Э. Справочник по правописани</w:t>
      </w:r>
      <w:r w:rsidR="00D0319A">
        <w:rPr>
          <w:sz w:val="24"/>
        </w:rPr>
        <w:t>ю и литературной правке. М., 201</w:t>
      </w:r>
      <w:r>
        <w:rPr>
          <w:sz w:val="24"/>
        </w:rPr>
        <w:t xml:space="preserve">7. 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Семенюк А. А. Школьный толковый словарь русского языка / А. А. Семенюк, М.</w:t>
      </w:r>
      <w:r w:rsidR="00D0319A">
        <w:rPr>
          <w:sz w:val="24"/>
        </w:rPr>
        <w:t xml:space="preserve"> А. Матюшина.— 3-е изд.— М., 201</w:t>
      </w:r>
      <w:r>
        <w:rPr>
          <w:sz w:val="24"/>
        </w:rPr>
        <w:t>6.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Сенина</w:t>
      </w:r>
      <w:r w:rsidR="00D0319A">
        <w:rPr>
          <w:sz w:val="24"/>
        </w:rPr>
        <w:t xml:space="preserve"> И.Н. ЭГЭ по русскому языку- 2023. Тесты. – М., Дрофа, 202</w:t>
      </w:r>
      <w:r>
        <w:rPr>
          <w:sz w:val="24"/>
        </w:rPr>
        <w:t>2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Светлышев Д.С., Гольдин З.Д. Русский язык: Учебное по</w:t>
      </w:r>
      <w:r w:rsidR="00D0319A">
        <w:rPr>
          <w:sz w:val="24"/>
        </w:rPr>
        <w:t>собие. – М., «Высшая школа», 202</w:t>
      </w:r>
      <w:r>
        <w:rPr>
          <w:sz w:val="24"/>
        </w:rPr>
        <w:t>2.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Солганик Г. Я. Син</w:t>
      </w:r>
      <w:r w:rsidR="00D0319A">
        <w:rPr>
          <w:sz w:val="24"/>
        </w:rPr>
        <w:t>таксическая сти</w:t>
      </w:r>
      <w:r w:rsidR="00D0319A">
        <w:rPr>
          <w:sz w:val="24"/>
        </w:rPr>
        <w:softHyphen/>
        <w:t>листика. М., 201</w:t>
      </w:r>
      <w:r>
        <w:rPr>
          <w:sz w:val="24"/>
        </w:rPr>
        <w:t>1; О</w:t>
      </w:r>
      <w:r w:rsidR="00D0319A">
        <w:rPr>
          <w:sz w:val="24"/>
        </w:rPr>
        <w:t>н же. Стилистика текста. М., 201</w:t>
      </w:r>
      <w:r>
        <w:rPr>
          <w:sz w:val="24"/>
        </w:rPr>
        <w:t xml:space="preserve">7. 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Тихонов  А. Н. Школьный словообразовательный словарь русского языка. A.</w:t>
      </w:r>
      <w:r>
        <w:rPr>
          <w:sz w:val="24"/>
        </w:rPr>
        <w:tab/>
        <w:t>Н. Тихон</w:t>
      </w:r>
      <w:r w:rsidR="00D0319A">
        <w:rPr>
          <w:sz w:val="24"/>
        </w:rPr>
        <w:t>ов.— 2-е изд., перераб.— М.,  201</w:t>
      </w:r>
      <w:r>
        <w:rPr>
          <w:sz w:val="24"/>
        </w:rPr>
        <w:t>9.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Уемов А. И. Логические ошибки. Как они ме</w:t>
      </w:r>
      <w:r w:rsidR="00260E8A">
        <w:rPr>
          <w:sz w:val="24"/>
        </w:rPr>
        <w:t>шают правиль</w:t>
      </w:r>
      <w:r w:rsidR="00260E8A">
        <w:rPr>
          <w:sz w:val="24"/>
        </w:rPr>
        <w:softHyphen/>
        <w:t>но мыслить. М., 201</w:t>
      </w:r>
      <w:r>
        <w:rPr>
          <w:sz w:val="24"/>
        </w:rPr>
        <w:t>8.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Ушаков Д. Н. Орфографический словарь/Д. Н. Ушаков, С. Е. Крючков.— 41-е изд.— М.,</w:t>
      </w:r>
      <w:r w:rsidR="00260E8A">
        <w:rPr>
          <w:sz w:val="24"/>
        </w:rPr>
        <w:t xml:space="preserve"> 202</w:t>
      </w:r>
      <w:r>
        <w:rPr>
          <w:sz w:val="24"/>
        </w:rPr>
        <w:t>0.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Фигуровский И. А. Синтаксис це</w:t>
      </w:r>
      <w:r>
        <w:rPr>
          <w:sz w:val="24"/>
        </w:rPr>
        <w:softHyphen/>
        <w:t>лого текста и ученич</w:t>
      </w:r>
      <w:r w:rsidR="00260E8A">
        <w:rPr>
          <w:sz w:val="24"/>
        </w:rPr>
        <w:t>еские письменные работы. М., 202</w:t>
      </w:r>
      <w:r>
        <w:rPr>
          <w:sz w:val="24"/>
        </w:rPr>
        <w:t xml:space="preserve">1. 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Фоменко Ю. В. О принципах классификации ошибок в пись</w:t>
      </w:r>
      <w:r>
        <w:rPr>
          <w:sz w:val="24"/>
        </w:rPr>
        <w:softHyphen/>
        <w:t>менны</w:t>
      </w:r>
      <w:r w:rsidR="00260E8A">
        <w:rPr>
          <w:sz w:val="24"/>
        </w:rPr>
        <w:t>х работах школьников // РЯШ. 201</w:t>
      </w:r>
      <w:r>
        <w:rPr>
          <w:sz w:val="24"/>
        </w:rPr>
        <w:t xml:space="preserve">3. № 1. 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Формановская А. И. Употребление русского речевого этикета. М., 1</w:t>
      </w:r>
      <w:r w:rsidR="00260E8A">
        <w:rPr>
          <w:sz w:val="24"/>
        </w:rPr>
        <w:t>982; Хорошая речь. Са</w:t>
      </w:r>
      <w:r w:rsidR="00260E8A">
        <w:rPr>
          <w:sz w:val="24"/>
        </w:rPr>
        <w:softHyphen/>
        <w:t>ратов, 202</w:t>
      </w:r>
      <w:r>
        <w:rPr>
          <w:sz w:val="24"/>
        </w:rPr>
        <w:t xml:space="preserve">1. </w:t>
      </w:r>
    </w:p>
    <w:p w:rsidR="009B7181" w:rsidRDefault="009B7181" w:rsidP="009B7181">
      <w:pPr>
        <w:widowControl w:val="0"/>
        <w:numPr>
          <w:ilvl w:val="0"/>
          <w:numId w:val="2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ind w:left="0" w:firstLine="0"/>
        <w:jc w:val="both"/>
        <w:rPr>
          <w:sz w:val="24"/>
        </w:rPr>
      </w:pPr>
      <w:r>
        <w:rPr>
          <w:sz w:val="24"/>
        </w:rPr>
        <w:t>Шанский Н. М. Школьный этимологический словарь русского языка. Н. М. Ш</w:t>
      </w:r>
      <w:r w:rsidR="00260E8A">
        <w:rPr>
          <w:sz w:val="24"/>
        </w:rPr>
        <w:t>анский, Т. А. Боброва,— М.,  201</w:t>
      </w:r>
      <w:r>
        <w:rPr>
          <w:sz w:val="24"/>
        </w:rPr>
        <w:t>7.</w:t>
      </w:r>
    </w:p>
    <w:p w:rsidR="009B7181" w:rsidRDefault="009B7181" w:rsidP="009B7181">
      <w:pPr>
        <w:numPr>
          <w:ilvl w:val="0"/>
          <w:numId w:val="21"/>
        </w:numPr>
        <w:autoSpaceDN w:val="0"/>
        <w:ind w:left="0" w:firstLine="0"/>
        <w:jc w:val="both"/>
        <w:rPr>
          <w:sz w:val="24"/>
        </w:rPr>
      </w:pPr>
      <w:r>
        <w:rPr>
          <w:sz w:val="24"/>
        </w:rPr>
        <w:t>Цейтлин С. Н. Речевые ошибки и их пред</w:t>
      </w:r>
      <w:r w:rsidR="00260E8A">
        <w:rPr>
          <w:sz w:val="24"/>
        </w:rPr>
        <w:t>уп</w:t>
      </w:r>
      <w:r w:rsidR="00260E8A">
        <w:rPr>
          <w:sz w:val="24"/>
        </w:rPr>
        <w:softHyphen/>
        <w:t>реждение. Изд. 2-е. СПб., 201</w:t>
      </w:r>
      <w:r>
        <w:rPr>
          <w:sz w:val="24"/>
        </w:rPr>
        <w:t xml:space="preserve">7. </w:t>
      </w:r>
    </w:p>
    <w:p w:rsidR="009B7181" w:rsidRDefault="009B7181" w:rsidP="009B7181">
      <w:pPr>
        <w:shd w:val="clear" w:color="auto" w:fill="FFFFFF"/>
        <w:tabs>
          <w:tab w:val="left" w:pos="298"/>
        </w:tabs>
        <w:jc w:val="both"/>
        <w:rPr>
          <w:sz w:val="24"/>
        </w:rPr>
      </w:pPr>
    </w:p>
    <w:p w:rsidR="000D271C" w:rsidRDefault="000D271C" w:rsidP="000D271C">
      <w:pPr>
        <w:jc w:val="center"/>
        <w:rPr>
          <w:b/>
          <w:sz w:val="20"/>
          <w:szCs w:val="20"/>
        </w:rPr>
      </w:pPr>
    </w:p>
    <w:sectPr w:rsidR="000D271C" w:rsidSect="00E43793">
      <w:footerReference w:type="default" r:id="rId10"/>
      <w:pgSz w:w="16838" w:h="11906" w:orient="landscape"/>
      <w:pgMar w:top="426" w:right="113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9E" w:rsidRDefault="00694A9E" w:rsidP="005F249B">
      <w:r>
        <w:separator/>
      </w:r>
    </w:p>
  </w:endnote>
  <w:endnote w:type="continuationSeparator" w:id="0">
    <w:p w:rsidR="00694A9E" w:rsidRDefault="00694A9E" w:rsidP="005F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5EE" w:rsidRDefault="00C5603D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F25EE" w:rsidRDefault="002F25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9E" w:rsidRDefault="00694A9E" w:rsidP="005F249B">
      <w:r>
        <w:separator/>
      </w:r>
    </w:p>
  </w:footnote>
  <w:footnote w:type="continuationSeparator" w:id="0">
    <w:p w:rsidR="00694A9E" w:rsidRDefault="00694A9E" w:rsidP="005F2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C68D11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4EF3"/>
    <w:multiLevelType w:val="hybridMultilevel"/>
    <w:tmpl w:val="2E141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4D3281"/>
    <w:multiLevelType w:val="hybridMultilevel"/>
    <w:tmpl w:val="9D58E706"/>
    <w:lvl w:ilvl="0" w:tplc="2604C0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63768C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hint="default"/>
      </w:rPr>
    </w:lvl>
  </w:abstractNum>
  <w:abstractNum w:abstractNumId="6" w15:restartNumberingAfterBreak="0">
    <w:nsid w:val="0CBF243E"/>
    <w:multiLevelType w:val="hybridMultilevel"/>
    <w:tmpl w:val="1AF6AFA4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12DA3"/>
    <w:multiLevelType w:val="hybridMultilevel"/>
    <w:tmpl w:val="220C9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C6478"/>
    <w:multiLevelType w:val="hybridMultilevel"/>
    <w:tmpl w:val="3732F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8638A9"/>
    <w:multiLevelType w:val="hybridMultilevel"/>
    <w:tmpl w:val="B6F0C4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545A"/>
    <w:multiLevelType w:val="hybridMultilevel"/>
    <w:tmpl w:val="892CF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54C8E"/>
    <w:multiLevelType w:val="hybridMultilevel"/>
    <w:tmpl w:val="44362390"/>
    <w:lvl w:ilvl="0" w:tplc="F21A6BA0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2" w15:restartNumberingAfterBreak="0">
    <w:nsid w:val="2CB0185A"/>
    <w:multiLevelType w:val="singleLevel"/>
    <w:tmpl w:val="6FF2F4C8"/>
    <w:lvl w:ilvl="0">
      <w:start w:val="1"/>
      <w:numFmt w:val="decimal"/>
      <w:lvlText w:val="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3" w15:restartNumberingAfterBreak="0">
    <w:nsid w:val="2DB8311B"/>
    <w:multiLevelType w:val="hybridMultilevel"/>
    <w:tmpl w:val="DB166370"/>
    <w:lvl w:ilvl="0" w:tplc="8D489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650333"/>
    <w:multiLevelType w:val="hybridMultilevel"/>
    <w:tmpl w:val="E01AD4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0D91F05"/>
    <w:multiLevelType w:val="hybridMultilevel"/>
    <w:tmpl w:val="338C0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D22AEB"/>
    <w:multiLevelType w:val="hybridMultilevel"/>
    <w:tmpl w:val="23C6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9D6A49"/>
    <w:multiLevelType w:val="hybridMultilevel"/>
    <w:tmpl w:val="554E049A"/>
    <w:lvl w:ilvl="0" w:tplc="C0120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30307D"/>
    <w:multiLevelType w:val="hybridMultilevel"/>
    <w:tmpl w:val="CE8E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062202"/>
    <w:multiLevelType w:val="hybridMultilevel"/>
    <w:tmpl w:val="7A8608B2"/>
    <w:lvl w:ilvl="0" w:tplc="4152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EE70E9"/>
    <w:multiLevelType w:val="hybridMultilevel"/>
    <w:tmpl w:val="34DC27C4"/>
    <w:lvl w:ilvl="0" w:tplc="59C697CE">
      <w:start w:val="1"/>
      <w:numFmt w:val="decimal"/>
      <w:lvlText w:val="%1."/>
      <w:lvlJc w:val="left"/>
      <w:pPr>
        <w:ind w:left="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1" w:hanging="360"/>
      </w:pPr>
    </w:lvl>
    <w:lvl w:ilvl="2" w:tplc="0419001B" w:tentative="1">
      <w:start w:val="1"/>
      <w:numFmt w:val="lowerRoman"/>
      <w:lvlText w:val="%3."/>
      <w:lvlJc w:val="right"/>
      <w:pPr>
        <w:ind w:left="2371" w:hanging="180"/>
      </w:pPr>
    </w:lvl>
    <w:lvl w:ilvl="3" w:tplc="0419000F" w:tentative="1">
      <w:start w:val="1"/>
      <w:numFmt w:val="decimal"/>
      <w:lvlText w:val="%4."/>
      <w:lvlJc w:val="left"/>
      <w:pPr>
        <w:ind w:left="3091" w:hanging="360"/>
      </w:pPr>
    </w:lvl>
    <w:lvl w:ilvl="4" w:tplc="04190019" w:tentative="1">
      <w:start w:val="1"/>
      <w:numFmt w:val="lowerLetter"/>
      <w:lvlText w:val="%5."/>
      <w:lvlJc w:val="left"/>
      <w:pPr>
        <w:ind w:left="3811" w:hanging="360"/>
      </w:pPr>
    </w:lvl>
    <w:lvl w:ilvl="5" w:tplc="0419001B" w:tentative="1">
      <w:start w:val="1"/>
      <w:numFmt w:val="lowerRoman"/>
      <w:lvlText w:val="%6."/>
      <w:lvlJc w:val="right"/>
      <w:pPr>
        <w:ind w:left="4531" w:hanging="180"/>
      </w:pPr>
    </w:lvl>
    <w:lvl w:ilvl="6" w:tplc="0419000F" w:tentative="1">
      <w:start w:val="1"/>
      <w:numFmt w:val="decimal"/>
      <w:lvlText w:val="%7."/>
      <w:lvlJc w:val="left"/>
      <w:pPr>
        <w:ind w:left="5251" w:hanging="360"/>
      </w:pPr>
    </w:lvl>
    <w:lvl w:ilvl="7" w:tplc="04190019" w:tentative="1">
      <w:start w:val="1"/>
      <w:numFmt w:val="lowerLetter"/>
      <w:lvlText w:val="%8."/>
      <w:lvlJc w:val="left"/>
      <w:pPr>
        <w:ind w:left="5971" w:hanging="360"/>
      </w:pPr>
    </w:lvl>
    <w:lvl w:ilvl="8" w:tplc="0419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21" w15:restartNumberingAfterBreak="0">
    <w:nsid w:val="4F552522"/>
    <w:multiLevelType w:val="hybridMultilevel"/>
    <w:tmpl w:val="5F220BAE"/>
    <w:lvl w:ilvl="0" w:tplc="000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E77FC"/>
    <w:multiLevelType w:val="singleLevel"/>
    <w:tmpl w:val="BCE894F6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hint="default"/>
      </w:rPr>
    </w:lvl>
  </w:abstractNum>
  <w:abstractNum w:abstractNumId="23" w15:restartNumberingAfterBreak="0">
    <w:nsid w:val="68C4072E"/>
    <w:multiLevelType w:val="hybridMultilevel"/>
    <w:tmpl w:val="9118C158"/>
    <w:lvl w:ilvl="0" w:tplc="846ED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0A54DB"/>
    <w:multiLevelType w:val="hybridMultilevel"/>
    <w:tmpl w:val="C85C118C"/>
    <w:lvl w:ilvl="0" w:tplc="DC3438C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D17D2B"/>
    <w:multiLevelType w:val="hybridMultilevel"/>
    <w:tmpl w:val="7B40D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662D6D"/>
    <w:multiLevelType w:val="hybridMultilevel"/>
    <w:tmpl w:val="BAA85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431783"/>
    <w:multiLevelType w:val="hybridMultilevel"/>
    <w:tmpl w:val="95EC129E"/>
    <w:lvl w:ilvl="0" w:tplc="E70E9C0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9"/>
  </w:num>
  <w:num w:numId="5">
    <w:abstractNumId w:val="23"/>
  </w:num>
  <w:num w:numId="6">
    <w:abstractNumId w:val="4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2"/>
  </w:num>
  <w:num w:numId="10">
    <w:abstractNumId w:val="5"/>
  </w:num>
  <w:num w:numId="11">
    <w:abstractNumId w:val="12"/>
  </w:num>
  <w:num w:numId="12">
    <w:abstractNumId w:val="11"/>
  </w:num>
  <w:num w:numId="13">
    <w:abstractNumId w:val="10"/>
  </w:num>
  <w:num w:numId="14">
    <w:abstractNumId w:val="7"/>
  </w:num>
  <w:num w:numId="15">
    <w:abstractNumId w:val="20"/>
  </w:num>
  <w:num w:numId="16">
    <w:abstractNumId w:val="15"/>
  </w:num>
  <w:num w:numId="17">
    <w:abstractNumId w:val="21"/>
  </w:num>
  <w:num w:numId="18">
    <w:abstractNumId w:val="17"/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2"/>
  </w:num>
  <w:num w:numId="24">
    <w:abstractNumId w:val="25"/>
  </w:num>
  <w:num w:numId="25">
    <w:abstractNumId w:val="16"/>
  </w:num>
  <w:num w:numId="26">
    <w:abstractNumId w:val="26"/>
  </w:num>
  <w:num w:numId="27">
    <w:abstractNumId w:val="18"/>
  </w:num>
  <w:num w:numId="28">
    <w:abstractNumId w:val="19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BBB"/>
    <w:rsid w:val="00003D4D"/>
    <w:rsid w:val="0001050F"/>
    <w:rsid w:val="00020BF9"/>
    <w:rsid w:val="00023DE1"/>
    <w:rsid w:val="000430EB"/>
    <w:rsid w:val="00063A7F"/>
    <w:rsid w:val="000D271C"/>
    <w:rsid w:val="00157BCE"/>
    <w:rsid w:val="00176055"/>
    <w:rsid w:val="001859EB"/>
    <w:rsid w:val="001C791E"/>
    <w:rsid w:val="001D0897"/>
    <w:rsid w:val="001D4909"/>
    <w:rsid w:val="001E6083"/>
    <w:rsid w:val="001E72CB"/>
    <w:rsid w:val="00206762"/>
    <w:rsid w:val="00216D3D"/>
    <w:rsid w:val="0022478B"/>
    <w:rsid w:val="002311C3"/>
    <w:rsid w:val="00240B71"/>
    <w:rsid w:val="00251B7D"/>
    <w:rsid w:val="00260E8A"/>
    <w:rsid w:val="00261E5B"/>
    <w:rsid w:val="00265F88"/>
    <w:rsid w:val="00281D58"/>
    <w:rsid w:val="002F25EE"/>
    <w:rsid w:val="0030004F"/>
    <w:rsid w:val="00313CA0"/>
    <w:rsid w:val="00316DAB"/>
    <w:rsid w:val="003247EE"/>
    <w:rsid w:val="00327A8E"/>
    <w:rsid w:val="00342F4D"/>
    <w:rsid w:val="00363CBA"/>
    <w:rsid w:val="00385C1E"/>
    <w:rsid w:val="003A50E8"/>
    <w:rsid w:val="003B3FBF"/>
    <w:rsid w:val="00436064"/>
    <w:rsid w:val="004847B6"/>
    <w:rsid w:val="004E1658"/>
    <w:rsid w:val="00583FC2"/>
    <w:rsid w:val="00597971"/>
    <w:rsid w:val="005B3800"/>
    <w:rsid w:val="005F249B"/>
    <w:rsid w:val="005F43CB"/>
    <w:rsid w:val="00613FB8"/>
    <w:rsid w:val="00634539"/>
    <w:rsid w:val="006348C7"/>
    <w:rsid w:val="00672AAD"/>
    <w:rsid w:val="00682347"/>
    <w:rsid w:val="00694A9E"/>
    <w:rsid w:val="006D6AF8"/>
    <w:rsid w:val="006E56AB"/>
    <w:rsid w:val="006F0938"/>
    <w:rsid w:val="006F2289"/>
    <w:rsid w:val="00757D14"/>
    <w:rsid w:val="00764272"/>
    <w:rsid w:val="00782C2B"/>
    <w:rsid w:val="00790C31"/>
    <w:rsid w:val="00791D25"/>
    <w:rsid w:val="007F59DD"/>
    <w:rsid w:val="008276D0"/>
    <w:rsid w:val="008369E7"/>
    <w:rsid w:val="0086378C"/>
    <w:rsid w:val="00882FE5"/>
    <w:rsid w:val="008910FF"/>
    <w:rsid w:val="008A40C2"/>
    <w:rsid w:val="008B1D79"/>
    <w:rsid w:val="008E2514"/>
    <w:rsid w:val="00923D5E"/>
    <w:rsid w:val="00944527"/>
    <w:rsid w:val="00944D20"/>
    <w:rsid w:val="00955475"/>
    <w:rsid w:val="00966C45"/>
    <w:rsid w:val="0097329D"/>
    <w:rsid w:val="00981FD3"/>
    <w:rsid w:val="009B7181"/>
    <w:rsid w:val="009C5A43"/>
    <w:rsid w:val="009C6FED"/>
    <w:rsid w:val="009D14D4"/>
    <w:rsid w:val="009D4E83"/>
    <w:rsid w:val="009E21A8"/>
    <w:rsid w:val="009F1A90"/>
    <w:rsid w:val="00A148EA"/>
    <w:rsid w:val="00A345B9"/>
    <w:rsid w:val="00A6428E"/>
    <w:rsid w:val="00A761E4"/>
    <w:rsid w:val="00A76CA0"/>
    <w:rsid w:val="00A83982"/>
    <w:rsid w:val="00A94F7D"/>
    <w:rsid w:val="00A94FDC"/>
    <w:rsid w:val="00AC77B2"/>
    <w:rsid w:val="00B061B0"/>
    <w:rsid w:val="00B40D9C"/>
    <w:rsid w:val="00B56D38"/>
    <w:rsid w:val="00B73154"/>
    <w:rsid w:val="00B82C5E"/>
    <w:rsid w:val="00B86E30"/>
    <w:rsid w:val="00B97B7E"/>
    <w:rsid w:val="00BD6877"/>
    <w:rsid w:val="00BF22DD"/>
    <w:rsid w:val="00C07983"/>
    <w:rsid w:val="00C27FFE"/>
    <w:rsid w:val="00C5603D"/>
    <w:rsid w:val="00C63300"/>
    <w:rsid w:val="00C66BBB"/>
    <w:rsid w:val="00C74F31"/>
    <w:rsid w:val="00C846CE"/>
    <w:rsid w:val="00C93947"/>
    <w:rsid w:val="00CC73AD"/>
    <w:rsid w:val="00CD182C"/>
    <w:rsid w:val="00CD2F0A"/>
    <w:rsid w:val="00CF0F5A"/>
    <w:rsid w:val="00D0319A"/>
    <w:rsid w:val="00D164F2"/>
    <w:rsid w:val="00D204E4"/>
    <w:rsid w:val="00DC24F7"/>
    <w:rsid w:val="00DC653F"/>
    <w:rsid w:val="00DD440A"/>
    <w:rsid w:val="00DF18B3"/>
    <w:rsid w:val="00E15A24"/>
    <w:rsid w:val="00E309A4"/>
    <w:rsid w:val="00E32CBC"/>
    <w:rsid w:val="00E43793"/>
    <w:rsid w:val="00E63FB9"/>
    <w:rsid w:val="00E8058F"/>
    <w:rsid w:val="00E8171D"/>
    <w:rsid w:val="00EC7569"/>
    <w:rsid w:val="00F337E8"/>
    <w:rsid w:val="00F4614B"/>
    <w:rsid w:val="00F531C3"/>
    <w:rsid w:val="00F91AD5"/>
    <w:rsid w:val="00F93EE2"/>
    <w:rsid w:val="00FA4BD5"/>
    <w:rsid w:val="00FA69F8"/>
    <w:rsid w:val="00FB16B3"/>
    <w:rsid w:val="00FB3FA9"/>
    <w:rsid w:val="00FC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8BF7"/>
  <w15:docId w15:val="{25514B15-FE5F-4279-BB00-63FCDC7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BBB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A76C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C66BBB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rsid w:val="00C66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66BBB"/>
    <w:pPr>
      <w:jc w:val="center"/>
    </w:pPr>
    <w:rPr>
      <w:b/>
      <w:bCs/>
    </w:rPr>
  </w:style>
  <w:style w:type="character" w:customStyle="1" w:styleId="a4">
    <w:name w:val="Заголовок Знак"/>
    <w:link w:val="a3"/>
    <w:rsid w:val="00C66B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C66BBB"/>
    <w:pPr>
      <w:ind w:left="720"/>
      <w:contextualSpacing/>
    </w:pPr>
  </w:style>
  <w:style w:type="paragraph" w:customStyle="1" w:styleId="FR2">
    <w:name w:val="FR2"/>
    <w:rsid w:val="00C66BBB"/>
    <w:pPr>
      <w:widowControl w:val="0"/>
      <w:suppressAutoHyphens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Style2">
    <w:name w:val="Style2"/>
    <w:basedOn w:val="a"/>
    <w:rsid w:val="008A40C2"/>
    <w:pPr>
      <w:widowControl w:val="0"/>
      <w:autoSpaceDE w:val="0"/>
      <w:autoSpaceDN w:val="0"/>
      <w:adjustRightInd w:val="0"/>
      <w:spacing w:line="290" w:lineRule="exact"/>
      <w:ind w:firstLine="514"/>
      <w:jc w:val="both"/>
    </w:pPr>
    <w:rPr>
      <w:sz w:val="24"/>
    </w:rPr>
  </w:style>
  <w:style w:type="paragraph" w:customStyle="1" w:styleId="Style13">
    <w:name w:val="Style13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8">
    <w:name w:val="Style18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2">
    <w:name w:val="Style22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21">
    <w:name w:val="Style21"/>
    <w:basedOn w:val="a"/>
    <w:rsid w:val="008A40C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26">
    <w:name w:val="Font Style26"/>
    <w:rsid w:val="008A40C2"/>
    <w:rPr>
      <w:rFonts w:ascii="Times New Roman" w:hAnsi="Times New Roman" w:cs="Times New Roman" w:hint="default"/>
      <w:sz w:val="22"/>
      <w:szCs w:val="22"/>
    </w:rPr>
  </w:style>
  <w:style w:type="character" w:customStyle="1" w:styleId="FontStyle35">
    <w:name w:val="Font Style35"/>
    <w:rsid w:val="008A40C2"/>
    <w:rPr>
      <w:rFonts w:ascii="Tahoma" w:hAnsi="Tahoma" w:cs="Tahoma" w:hint="default"/>
      <w:b/>
      <w:bCs/>
      <w:sz w:val="24"/>
      <w:szCs w:val="24"/>
    </w:rPr>
  </w:style>
  <w:style w:type="character" w:customStyle="1" w:styleId="FontStyle38">
    <w:name w:val="Font Style38"/>
    <w:rsid w:val="008A40C2"/>
    <w:rPr>
      <w:rFonts w:ascii="Times New Roman" w:hAnsi="Times New Roman" w:cs="Times New Roman" w:hint="default"/>
      <w:i/>
      <w:iCs/>
      <w:sz w:val="22"/>
      <w:szCs w:val="22"/>
    </w:rPr>
  </w:style>
  <w:style w:type="character" w:styleId="a6">
    <w:name w:val="Hyperlink"/>
    <w:unhideWhenUsed/>
    <w:rsid w:val="003247EE"/>
    <w:rPr>
      <w:color w:val="0000FF"/>
      <w:u w:val="single"/>
    </w:rPr>
  </w:style>
  <w:style w:type="paragraph" w:customStyle="1" w:styleId="a7">
    <w:name w:val="Содержимое таблицы"/>
    <w:basedOn w:val="a"/>
    <w:rsid w:val="003247EE"/>
    <w:pPr>
      <w:suppressLineNumbers/>
      <w:suppressAutoHyphens/>
      <w:jc w:val="center"/>
    </w:pPr>
    <w:rPr>
      <w:rFonts w:ascii="Calibri" w:eastAsia="Calibri" w:hAnsi="Calibri"/>
      <w:sz w:val="22"/>
      <w:szCs w:val="22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43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E43793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76CA0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a">
    <w:name w:val="Table Grid"/>
    <w:basedOn w:val="a1"/>
    <w:uiPriority w:val="59"/>
    <w:rsid w:val="00A76CA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76CA0"/>
    <w:pPr>
      <w:jc w:val="center"/>
    </w:pPr>
    <w:rPr>
      <w:b/>
      <w:bCs/>
      <w:sz w:val="24"/>
    </w:rPr>
  </w:style>
  <w:style w:type="character" w:customStyle="1" w:styleId="ac">
    <w:name w:val="Основной текст Знак"/>
    <w:link w:val="ab"/>
    <w:rsid w:val="00A76CA0"/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Body Text 2"/>
    <w:basedOn w:val="a"/>
    <w:link w:val="20"/>
    <w:rsid w:val="00A76CA0"/>
    <w:pPr>
      <w:shd w:val="clear" w:color="auto" w:fill="FFFFFF"/>
      <w:jc w:val="both"/>
    </w:pPr>
    <w:rPr>
      <w:color w:val="000000"/>
      <w:sz w:val="20"/>
      <w:szCs w:val="22"/>
    </w:rPr>
  </w:style>
  <w:style w:type="character" w:customStyle="1" w:styleId="20">
    <w:name w:val="Основной текст 2 Знак"/>
    <w:link w:val="2"/>
    <w:rsid w:val="00A76CA0"/>
    <w:rPr>
      <w:rFonts w:ascii="Times New Roman" w:eastAsia="Times New Roman" w:hAnsi="Times New Roman"/>
      <w:color w:val="000000"/>
      <w:szCs w:val="22"/>
      <w:shd w:val="clear" w:color="auto" w:fill="FFFFFF"/>
    </w:rPr>
  </w:style>
  <w:style w:type="paragraph" w:styleId="ad">
    <w:name w:val="footer"/>
    <w:basedOn w:val="a"/>
    <w:link w:val="ae"/>
    <w:uiPriority w:val="99"/>
    <w:rsid w:val="00882FE5"/>
    <w:pPr>
      <w:tabs>
        <w:tab w:val="center" w:pos="4677"/>
        <w:tab w:val="right" w:pos="9355"/>
      </w:tabs>
    </w:pPr>
    <w:rPr>
      <w:sz w:val="24"/>
    </w:rPr>
  </w:style>
  <w:style w:type="character" w:customStyle="1" w:styleId="ae">
    <w:name w:val="Нижний колонтитул Знак"/>
    <w:link w:val="ad"/>
    <w:uiPriority w:val="99"/>
    <w:rsid w:val="00882FE5"/>
    <w:rPr>
      <w:rFonts w:ascii="Times New Roman" w:eastAsia="Times New Roman" w:hAnsi="Times New Roman"/>
      <w:sz w:val="24"/>
      <w:szCs w:val="24"/>
    </w:rPr>
  </w:style>
  <w:style w:type="character" w:styleId="af">
    <w:name w:val="page number"/>
    <w:rsid w:val="00882FE5"/>
  </w:style>
  <w:style w:type="paragraph" w:styleId="af0">
    <w:name w:val="header"/>
    <w:basedOn w:val="a"/>
    <w:link w:val="af1"/>
    <w:rsid w:val="00882FE5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link w:val="af0"/>
    <w:rsid w:val="00882FE5"/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0D271C"/>
    <w:rPr>
      <w:rFonts w:ascii="Times New Roman" w:hAnsi="Times New Roman" w:cs="Times New Roman"/>
      <w:sz w:val="22"/>
      <w:szCs w:val="22"/>
    </w:rPr>
  </w:style>
  <w:style w:type="paragraph" w:customStyle="1" w:styleId="11">
    <w:name w:val="Абзац списка1"/>
    <w:basedOn w:val="a"/>
    <w:rsid w:val="000D271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53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90752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90751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joUx021+yZyYC2pI/HTEGNfhca/SFph+CEQHzIBjLco=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/6PfpQOfDyMhhu/pnjhdJuHI8nVbbvPCfe3sIeudQm0=</DigestValue>
    </Reference>
  </SignedInfo>
  <SignatureValue>tIcSiBj6IieFfQEC3WFQrNUTV5PG7bgOLHYBMiMKaA6PFQRuyUqSUyNCC2gTM5ao
5B6n5SJZ5HxvXR1+1YJVcg==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E8iwtfG5R8JyeIPIlRc5V3bJaB8=</DigestValue>
      </Reference>
      <Reference URI="/word/document.xml?ContentType=application/vnd.openxmlformats-officedocument.wordprocessingml.document.main+xml">
        <DigestMethod Algorithm="http://www.w3.org/2000/09/xmldsig#sha1"/>
        <DigestValue>v1e7pIzBXsOXHAErSV3y6C+yLkU=</DigestValue>
      </Reference>
      <Reference URI="/word/endnotes.xml?ContentType=application/vnd.openxmlformats-officedocument.wordprocessingml.endnotes+xml">
        <DigestMethod Algorithm="http://www.w3.org/2000/09/xmldsig#sha1"/>
        <DigestValue>s055esBT8VG7EPGeQ2ktI5FefFE=</DigestValue>
      </Reference>
      <Reference URI="/word/fontTable.xml?ContentType=application/vnd.openxmlformats-officedocument.wordprocessingml.fontTable+xml">
        <DigestMethod Algorithm="http://www.w3.org/2000/09/xmldsig#sha1"/>
        <DigestValue>yI001cnwP6IeXf9tjxe3fiQmLxc=</DigestValue>
      </Reference>
      <Reference URI="/word/footer1.xml?ContentType=application/vnd.openxmlformats-officedocument.wordprocessingml.footer+xml">
        <DigestMethod Algorithm="http://www.w3.org/2000/09/xmldsig#sha1"/>
        <DigestValue>C0v6xtS6i5KWDfXG2D7B/9ReAhY=</DigestValue>
      </Reference>
      <Reference URI="/word/footnotes.xml?ContentType=application/vnd.openxmlformats-officedocument.wordprocessingml.footnotes+xml">
        <DigestMethod Algorithm="http://www.w3.org/2000/09/xmldsig#sha1"/>
        <DigestValue>pk6YSzDswzD5kDXypV6dgXV3i70=</DigestValue>
      </Reference>
      <Reference URI="/word/numbering.xml?ContentType=application/vnd.openxmlformats-officedocument.wordprocessingml.numbering+xml">
        <DigestMethod Algorithm="http://www.w3.org/2000/09/xmldsig#sha1"/>
        <DigestValue>tPlGMrXPC4RNRvFMi5RVvvmDHsI=</DigestValue>
      </Reference>
      <Reference URI="/word/settings.xml?ContentType=application/vnd.openxmlformats-officedocument.wordprocessingml.settings+xml">
        <DigestMethod Algorithm="http://www.w3.org/2000/09/xmldsig#sha1"/>
        <DigestValue>7Bxa8o4fgUqY8uxmw+jM9iiUoFc=</DigestValue>
      </Reference>
      <Reference URI="/word/styles.xml?ContentType=application/vnd.openxmlformats-officedocument.wordprocessingml.styles+xml">
        <DigestMethod Algorithm="http://www.w3.org/2000/09/xmldsig#sha1"/>
        <DigestValue>sTQAsVTsq39QmaiNnoJNSctIeVM=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zesD9pJ0O8gKOPAldcTtkGxdOts=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2023-01-12T08:55:55Z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2023-01-12T08:55:55Z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A1311-9A6C-4658-890A-A179AD13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10665</Words>
  <Characters>60797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71320</CharactersWithSpaces>
  <SharedDoc>false</SharedDoc>
  <HLinks>
    <vt:vector size="78" baseType="variant">
      <vt:variant>
        <vt:i4>851978</vt:i4>
      </vt:variant>
      <vt:variant>
        <vt:i4>36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1769491</vt:i4>
      </vt:variant>
      <vt:variant>
        <vt:i4>33</vt:i4>
      </vt:variant>
      <vt:variant>
        <vt:i4>0</vt:i4>
      </vt:variant>
      <vt:variant>
        <vt:i4>5</vt:i4>
      </vt:variant>
      <vt:variant>
        <vt:lpwstr>http://rus.1september.ru/topic.php?TopicID=1&amp;Page</vt:lpwstr>
      </vt:variant>
      <vt:variant>
        <vt:lpwstr/>
      </vt:variant>
      <vt:variant>
        <vt:i4>3407928</vt:i4>
      </vt:variant>
      <vt:variant>
        <vt:i4>30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2228236</vt:i4>
      </vt:variant>
      <vt:variant>
        <vt:i4>27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2228236</vt:i4>
      </vt:variant>
      <vt:variant>
        <vt:i4>24</vt:i4>
      </vt:variant>
      <vt:variant>
        <vt:i4>0</vt:i4>
      </vt:variant>
      <vt:variant>
        <vt:i4>5</vt:i4>
      </vt:variant>
      <vt:variant>
        <vt:lpwstr>http://www.orenedu.ru/index.php?option=com_content&amp;task=section&amp;id=6&amp;Itemid=216</vt:lpwstr>
      </vt:variant>
      <vt:variant>
        <vt:lpwstr/>
      </vt:variant>
      <vt:variant>
        <vt:i4>720986</vt:i4>
      </vt:variant>
      <vt:variant>
        <vt:i4>21</vt:i4>
      </vt:variant>
      <vt:variant>
        <vt:i4>0</vt:i4>
      </vt:variant>
      <vt:variant>
        <vt:i4>5</vt:i4>
      </vt:variant>
      <vt:variant>
        <vt:lpwstr>http://www.smartboard.ru/</vt:lpwstr>
      </vt:variant>
      <vt:variant>
        <vt:lpwstr/>
      </vt:variant>
      <vt:variant>
        <vt:i4>1245191</vt:i4>
      </vt:variant>
      <vt:variant>
        <vt:i4>18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http://school-collection.edu.ru/catalog/pupil/?subject=8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2424889</vt:i4>
      </vt:variant>
      <vt:variant>
        <vt:i4>9</vt:i4>
      </vt:variant>
      <vt:variant>
        <vt:i4>0</vt:i4>
      </vt:variant>
      <vt:variant>
        <vt:i4>5</vt:i4>
      </vt:variant>
      <vt:variant>
        <vt:lpwstr>http://www.inion.ru/index6.php</vt:lpwstr>
      </vt:variant>
      <vt:variant>
        <vt:lpwstr/>
      </vt:variant>
      <vt:variant>
        <vt:i4>1441869</vt:i4>
      </vt:variant>
      <vt:variant>
        <vt:i4>6</vt:i4>
      </vt:variant>
      <vt:variant>
        <vt:i4>0</vt:i4>
      </vt:variant>
      <vt:variant>
        <vt:i4>5</vt:i4>
      </vt:variant>
      <vt:variant>
        <vt:lpwstr>http://www.scool.edu.ru/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http://my-shop.ru/shop/books/1907519.html</vt:lpwstr>
      </vt:variant>
      <vt:variant>
        <vt:lpwstr/>
      </vt:variant>
      <vt:variant>
        <vt:i4>4259913</vt:i4>
      </vt:variant>
      <vt:variant>
        <vt:i4>0</vt:i4>
      </vt:variant>
      <vt:variant>
        <vt:i4>0</vt:i4>
      </vt:variant>
      <vt:variant>
        <vt:i4>5</vt:i4>
      </vt:variant>
      <vt:variant>
        <vt:lpwstr>http://my-shop.ru/shop/books/1907528.html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Компьютера</dc:creator>
  <cp:lastModifiedBy>arina</cp:lastModifiedBy>
  <cp:revision>6</cp:revision>
  <cp:lastPrinted>2017-10-24T05:07:00Z</cp:lastPrinted>
  <dcterms:created xsi:type="dcterms:W3CDTF">2017-09-28T12:57:00Z</dcterms:created>
  <dcterms:modified xsi:type="dcterms:W3CDTF">2022-11-18T13:12:00Z</dcterms:modified>
</cp:coreProperties>
</file>